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 xml:space="preserve"> – Typ PYFR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>00A</w:t>
      </w:r>
      <w:r w:rsidR="00010E5E">
        <w:rPr>
          <w:rFonts w:ascii="Arial Narrow" w:hAnsi="Arial Narrow"/>
          <w:b/>
          <w:sz w:val="26"/>
          <w:szCs w:val="26"/>
          <w:lang w:val="de-DE"/>
        </w:rPr>
        <w:t>E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010E5E">
        <w:rPr>
          <w:rFonts w:ascii="Arial Narrow" w:hAnsi="Arial Narrow"/>
          <w:sz w:val="22"/>
          <w:lang w:val="de-DE"/>
        </w:rPr>
        <w:t>Einbaugerät</w:t>
      </w:r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010E5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010E5E">
              <w:rPr>
                <w:rFonts w:ascii="Arial Narrow" w:hAnsi="Arial Narrow"/>
                <w:sz w:val="22"/>
                <w:szCs w:val="22"/>
              </w:rPr>
              <w:t>Einbaugerät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D66A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0D66A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 kg / 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3 x 16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Pr="00641415">
        <w:rPr>
          <w:rFonts w:ascii="Arial Narrow" w:hAnsi="Arial Narrow"/>
          <w:sz w:val="22"/>
          <w:szCs w:val="22"/>
        </w:rPr>
        <w:t>becken-Fritteuse</w:t>
      </w:r>
      <w:r w:rsidR="00010E5E">
        <w:rPr>
          <w:rFonts w:ascii="Arial Narrow" w:hAnsi="Arial Narrow"/>
          <w:sz w:val="22"/>
          <w:szCs w:val="22"/>
        </w:rPr>
        <w:t xml:space="preserve"> als Einbaugerät</w:t>
      </w:r>
      <w:r w:rsidRPr="00641415">
        <w:rPr>
          <w:rFonts w:ascii="Arial Narrow" w:hAnsi="Arial Narrow"/>
          <w:sz w:val="22"/>
          <w:szCs w:val="22"/>
        </w:rPr>
        <w:t xml:space="preserve"> zum Backen und Frittieren von Fleisch, Fisch, Kartoffel, Gemüse und Mehlspeisen.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6429EA" w:rsidRPr="00777E90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777E90" w:rsidRDefault="00777E90" w:rsidP="00777E90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6429E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6429EA" w:rsidRPr="00C43C6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x Heizkö</w:t>
      </w:r>
      <w:r w:rsidR="00C661BA"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010E5E" w:rsidRPr="00C661BA" w:rsidRDefault="00010E5E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Heizkörper (956430)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="006429EA">
        <w:rPr>
          <w:rFonts w:ascii="Arial Narrow" w:hAnsi="Arial Narrow"/>
          <w:sz w:val="22"/>
          <w:szCs w:val="22"/>
        </w:rPr>
        <w:t>4</w:t>
      </w:r>
      <w:r w:rsidRPr="00C661BA">
        <w:rPr>
          <w:rFonts w:ascii="Arial Narrow" w:hAnsi="Arial Narrow"/>
          <w:sz w:val="22"/>
          <w:szCs w:val="22"/>
        </w:rPr>
        <w:t>00 (Bestell-Nr. 876</w:t>
      </w:r>
      <w:r w:rsidR="00832055">
        <w:rPr>
          <w:rFonts w:ascii="Arial Narrow" w:hAnsi="Arial Narrow"/>
          <w:sz w:val="22"/>
          <w:szCs w:val="22"/>
        </w:rPr>
        <w:t>751</w:t>
      </w:r>
      <w:r w:rsidRPr="00C661BA">
        <w:rPr>
          <w:rFonts w:ascii="Arial Narrow" w:hAnsi="Arial Narrow"/>
          <w:sz w:val="22"/>
          <w:szCs w:val="22"/>
        </w:rPr>
        <w:t>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6429EA" w:rsidRPr="00103642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200, 140 x 320 x 155 mm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429EA" w:rsidRPr="00615FDE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10E5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10E5E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10E5E"/>
    <w:rsid w:val="00090269"/>
    <w:rsid w:val="000A7A93"/>
    <w:rsid w:val="000B2ABA"/>
    <w:rsid w:val="000C3E39"/>
    <w:rsid w:val="000C55BB"/>
    <w:rsid w:val="000D3DA2"/>
    <w:rsid w:val="000D66AE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9E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77E90"/>
    <w:rsid w:val="007C3882"/>
    <w:rsid w:val="007E4322"/>
    <w:rsid w:val="007F170C"/>
    <w:rsid w:val="00800B78"/>
    <w:rsid w:val="00824DC6"/>
    <w:rsid w:val="00830E7D"/>
    <w:rsid w:val="00832055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F9847-8687-47B5-978D-022DF541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2025-10-31T14:30:00Z</dcterms:created>
  <dcterms:modified xsi:type="dcterms:W3CDTF">2025-10-31T14:30:00Z</dcterms:modified>
</cp:coreProperties>
</file>