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8FF" w:rsidRPr="00CA7CA5" w:rsidRDefault="00D13C6F">
      <w:pPr>
        <w:rPr>
          <w:rFonts w:ascii="Arial Narrow" w:hAnsi="Arial Narrow"/>
          <w:sz w:val="30"/>
          <w:szCs w:val="30"/>
        </w:rPr>
      </w:pPr>
      <w:r>
        <w:rPr>
          <w:rFonts w:ascii="Arial Narrow" w:hAnsi="Arial Narrow"/>
          <w:sz w:val="30"/>
          <w:szCs w:val="30"/>
        </w:rPr>
        <w:t>Ausschreibungstext</w:t>
      </w:r>
    </w:p>
    <w:p w:rsidR="00114E67" w:rsidRPr="00CA7CA5" w:rsidRDefault="00114E67">
      <w:pPr>
        <w:rPr>
          <w:rFonts w:ascii="Arial Narrow" w:hAnsi="Arial Narrow"/>
          <w:sz w:val="22"/>
          <w:szCs w:val="22"/>
        </w:rPr>
      </w:pPr>
    </w:p>
    <w:p w:rsidR="00114E67" w:rsidRPr="000624FE" w:rsidRDefault="00836E17" w:rsidP="00836E17">
      <w:pPr>
        <w:rPr>
          <w:rFonts w:ascii="Arial Narrow" w:hAnsi="Arial Narrow"/>
          <w:b/>
          <w:sz w:val="26"/>
          <w:szCs w:val="26"/>
          <w:lang w:val="de-DE"/>
        </w:rPr>
      </w:pPr>
      <w:r w:rsidRPr="000624FE">
        <w:rPr>
          <w:rFonts w:ascii="Arial Narrow" w:hAnsi="Arial Narrow"/>
          <w:b/>
          <w:sz w:val="26"/>
          <w:szCs w:val="26"/>
          <w:lang w:val="de-DE"/>
        </w:rPr>
        <w:t xml:space="preserve">Fritteuse </w:t>
      </w:r>
      <w:r w:rsidR="00F313A6" w:rsidRPr="000624FE">
        <w:rPr>
          <w:rFonts w:ascii="Arial Narrow" w:hAnsi="Arial Narrow"/>
          <w:b/>
          <w:sz w:val="26"/>
          <w:szCs w:val="26"/>
          <w:lang w:val="de-DE"/>
        </w:rPr>
        <w:t>Fry</w:t>
      </w:r>
      <w:r w:rsidR="00EE2298" w:rsidRPr="000624FE">
        <w:rPr>
          <w:rFonts w:ascii="Arial Narrow" w:hAnsi="Arial Narrow"/>
          <w:b/>
          <w:sz w:val="26"/>
          <w:szCs w:val="26"/>
          <w:lang w:val="de-DE"/>
        </w:rPr>
        <w:t xml:space="preserve"> Star</w:t>
      </w:r>
      <w:r w:rsidR="00F313A6" w:rsidRPr="000624FE">
        <w:rPr>
          <w:rFonts w:ascii="Arial Narrow" w:hAnsi="Arial Narrow"/>
          <w:b/>
          <w:sz w:val="26"/>
          <w:szCs w:val="26"/>
          <w:lang w:val="de-DE"/>
        </w:rPr>
        <w:t xml:space="preserve"> </w:t>
      </w:r>
      <w:r w:rsidR="00266977" w:rsidRPr="000624FE">
        <w:rPr>
          <w:rFonts w:ascii="Arial Narrow" w:hAnsi="Arial Narrow"/>
          <w:b/>
          <w:sz w:val="26"/>
          <w:szCs w:val="26"/>
          <w:lang w:val="de-DE"/>
        </w:rPr>
        <w:t>3</w:t>
      </w:r>
      <w:r w:rsidRPr="000624FE">
        <w:rPr>
          <w:rFonts w:ascii="Arial Narrow" w:hAnsi="Arial Narrow"/>
          <w:b/>
          <w:sz w:val="26"/>
          <w:szCs w:val="26"/>
          <w:lang w:val="de-DE"/>
        </w:rPr>
        <w:t>1</w:t>
      </w:r>
      <w:r w:rsidR="00266977" w:rsidRPr="000624FE">
        <w:rPr>
          <w:rFonts w:ascii="Arial Narrow" w:hAnsi="Arial Narrow"/>
          <w:b/>
          <w:sz w:val="26"/>
          <w:szCs w:val="26"/>
          <w:lang w:val="de-DE"/>
        </w:rPr>
        <w:t xml:space="preserve"> – Typ PYFR3</w:t>
      </w:r>
      <w:r w:rsidR="00C661BA" w:rsidRPr="000624FE">
        <w:rPr>
          <w:rFonts w:ascii="Arial Narrow" w:hAnsi="Arial Narrow"/>
          <w:b/>
          <w:sz w:val="26"/>
          <w:szCs w:val="26"/>
          <w:lang w:val="de-DE"/>
        </w:rPr>
        <w:t>10</w:t>
      </w:r>
      <w:r w:rsidR="00147D46">
        <w:rPr>
          <w:rFonts w:ascii="Arial Narrow" w:hAnsi="Arial Narrow"/>
          <w:b/>
          <w:sz w:val="26"/>
          <w:szCs w:val="26"/>
          <w:lang w:val="de-DE"/>
        </w:rPr>
        <w:t>H</w:t>
      </w:r>
      <w:r w:rsidR="00C661BA" w:rsidRPr="000624FE">
        <w:rPr>
          <w:rFonts w:ascii="Arial Narrow" w:hAnsi="Arial Narrow"/>
          <w:b/>
          <w:sz w:val="26"/>
          <w:szCs w:val="26"/>
          <w:lang w:val="de-DE"/>
        </w:rPr>
        <w:t>A</w:t>
      </w:r>
      <w:r w:rsidRPr="000624FE">
        <w:rPr>
          <w:rFonts w:ascii="Arial Narrow" w:hAnsi="Arial Narrow"/>
          <w:b/>
          <w:sz w:val="26"/>
          <w:szCs w:val="26"/>
          <w:lang w:val="de-DE"/>
        </w:rPr>
        <w:t xml:space="preserve"> </w:t>
      </w:r>
      <w:r w:rsidR="00C661BA" w:rsidRPr="000624FE">
        <w:rPr>
          <w:rFonts w:ascii="Arial Narrow" w:hAnsi="Arial Narrow"/>
          <w:sz w:val="22"/>
          <w:lang w:val="de-DE"/>
        </w:rPr>
        <w:t>Standgerät</w:t>
      </w:r>
      <w:r w:rsidR="000624FE" w:rsidRPr="000624FE">
        <w:rPr>
          <w:rFonts w:ascii="Arial Narrow" w:hAnsi="Arial Narrow"/>
          <w:sz w:val="22"/>
          <w:lang w:val="de-DE"/>
        </w:rPr>
        <w:t xml:space="preserve"> </w:t>
      </w:r>
      <w:r w:rsidR="00147D46">
        <w:rPr>
          <w:rFonts w:ascii="Arial Narrow" w:hAnsi="Arial Narrow"/>
          <w:sz w:val="22"/>
        </w:rPr>
        <w:t>mit Korbhubvorrichtung</w:t>
      </w:r>
      <w:bookmarkStart w:id="0" w:name="_GoBack"/>
      <w:bookmarkEnd w:id="0"/>
    </w:p>
    <w:p w:rsidR="00340A29" w:rsidRPr="000624FE" w:rsidRDefault="00340A29" w:rsidP="003D21EB">
      <w:pPr>
        <w:ind w:right="709"/>
        <w:rPr>
          <w:rFonts w:ascii="Arial Narrow" w:hAnsi="Arial Narrow"/>
          <w:sz w:val="22"/>
          <w:szCs w:val="22"/>
          <w:lang w:val="de-DE"/>
        </w:rPr>
      </w:pPr>
    </w:p>
    <w:tbl>
      <w:tblPr>
        <w:tblW w:w="100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529"/>
        <w:gridCol w:w="850"/>
        <w:gridCol w:w="567"/>
        <w:gridCol w:w="1167"/>
        <w:gridCol w:w="1312"/>
      </w:tblGrid>
      <w:tr w:rsidR="00D13C6F" w:rsidTr="00465811">
        <w:trPr>
          <w:tblHeader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Pos.: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Bezeichnung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Menge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Einzelpreis </w:t>
            </w:r>
          </w:p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Gesamtpreis </w:t>
            </w:r>
          </w:p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</w:p>
        </w:tc>
      </w:tr>
    </w:tbl>
    <w:p w:rsidR="00340A29" w:rsidRPr="00CA7CA5" w:rsidRDefault="00340A29">
      <w:pPr>
        <w:rPr>
          <w:rFonts w:ascii="Arial Narrow" w:hAnsi="Arial Narrow"/>
          <w:sz w:val="22"/>
          <w:szCs w:val="22"/>
        </w:rPr>
      </w:pPr>
    </w:p>
    <w:tbl>
      <w:tblPr>
        <w:tblStyle w:val="Tabellenraster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75"/>
        <w:gridCol w:w="3119"/>
        <w:gridCol w:w="2552"/>
        <w:gridCol w:w="3827"/>
      </w:tblGrid>
      <w:tr w:rsidR="006F5FBF" w:rsidRPr="0065216C" w:rsidTr="00FF1ADE">
        <w:tc>
          <w:tcPr>
            <w:tcW w:w="675" w:type="dxa"/>
          </w:tcPr>
          <w:p w:rsidR="006F5FBF" w:rsidRPr="0065216C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119" w:type="dxa"/>
          </w:tcPr>
          <w:p w:rsidR="006F5FBF" w:rsidRPr="0065216C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b/>
                <w:sz w:val="22"/>
                <w:szCs w:val="22"/>
              </w:rPr>
            </w:pPr>
            <w:r w:rsidRPr="0065216C">
              <w:rPr>
                <w:rFonts w:ascii="Arial Narrow" w:hAnsi="Arial Narrow"/>
                <w:b/>
                <w:sz w:val="22"/>
                <w:szCs w:val="22"/>
              </w:rPr>
              <w:t>Ausführung:</w:t>
            </w:r>
          </w:p>
        </w:tc>
        <w:tc>
          <w:tcPr>
            <w:tcW w:w="2552" w:type="dxa"/>
          </w:tcPr>
          <w:p w:rsidR="006F5FBF" w:rsidRPr="0065216C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b/>
                <w:sz w:val="22"/>
                <w:szCs w:val="22"/>
              </w:rPr>
            </w:pPr>
            <w:r w:rsidRPr="0065216C">
              <w:rPr>
                <w:rFonts w:ascii="Arial Narrow" w:hAnsi="Arial Narrow"/>
                <w:b/>
                <w:sz w:val="22"/>
                <w:szCs w:val="22"/>
              </w:rPr>
              <w:t>Geplant:</w:t>
            </w:r>
          </w:p>
        </w:tc>
        <w:tc>
          <w:tcPr>
            <w:tcW w:w="3827" w:type="dxa"/>
          </w:tcPr>
          <w:p w:rsidR="006F5FBF" w:rsidRPr="0065216C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b/>
                <w:sz w:val="22"/>
                <w:szCs w:val="22"/>
              </w:rPr>
            </w:pPr>
            <w:r w:rsidRPr="0065216C">
              <w:rPr>
                <w:rFonts w:ascii="Arial Narrow" w:hAnsi="Arial Narrow"/>
                <w:b/>
                <w:sz w:val="22"/>
                <w:szCs w:val="22"/>
              </w:rPr>
              <w:t>Angeboten:</w:t>
            </w:r>
          </w:p>
        </w:tc>
      </w:tr>
      <w:tr w:rsidR="006F5FBF" w:rsidRPr="00CA7CA5" w:rsidTr="00FF1ADE">
        <w:tc>
          <w:tcPr>
            <w:tcW w:w="675" w:type="dxa"/>
          </w:tcPr>
          <w:p w:rsidR="006F5FBF" w:rsidRPr="00CA7CA5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6F5FBF" w:rsidRPr="00CA7CA5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</w:tcPr>
          <w:p w:rsidR="006F5FBF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:rsidR="006F5FBF" w:rsidRPr="00CA7CA5" w:rsidRDefault="006F5FBF" w:rsidP="00FF1ADE">
            <w:pPr>
              <w:tabs>
                <w:tab w:val="left" w:pos="3686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F5FBF" w:rsidRPr="00CA7CA5" w:rsidTr="0086735D">
        <w:tc>
          <w:tcPr>
            <w:tcW w:w="675" w:type="dxa"/>
          </w:tcPr>
          <w:p w:rsidR="006F5FBF" w:rsidRPr="00CA7CA5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6F5FBF" w:rsidRPr="003C2E90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Geräteart:</w:t>
            </w:r>
          </w:p>
        </w:tc>
        <w:tc>
          <w:tcPr>
            <w:tcW w:w="2552" w:type="dxa"/>
          </w:tcPr>
          <w:p w:rsidR="006F5FBF" w:rsidRPr="003C2E90" w:rsidRDefault="00F313A6" w:rsidP="009B640B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Fritteuse Stand</w:t>
            </w:r>
            <w:r w:rsidR="00C661BA">
              <w:rPr>
                <w:rFonts w:ascii="Arial Narrow" w:hAnsi="Arial Narrow"/>
                <w:sz w:val="22"/>
                <w:szCs w:val="22"/>
              </w:rPr>
              <w:t>gerät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</w:tcPr>
          <w:p w:rsidR="006F5FBF" w:rsidRPr="00CA7CA5" w:rsidRDefault="006F5FBF" w:rsidP="00FF1ADE">
            <w:pPr>
              <w:tabs>
                <w:tab w:val="left" w:pos="3686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F5FBF" w:rsidRPr="00CA7CA5" w:rsidTr="0086735D">
        <w:tc>
          <w:tcPr>
            <w:tcW w:w="675" w:type="dxa"/>
          </w:tcPr>
          <w:p w:rsidR="006F5FBF" w:rsidRPr="00CA7CA5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6F5FBF" w:rsidRPr="003C2E90" w:rsidRDefault="00F313A6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Nutzfüllmenge</w:t>
            </w:r>
            <w:r w:rsidR="006F5FBF" w:rsidRPr="003C2E90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2552" w:type="dxa"/>
          </w:tcPr>
          <w:p w:rsidR="006F5FBF" w:rsidRPr="003C2E90" w:rsidRDefault="00266977" w:rsidP="00266977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7</w:t>
            </w:r>
            <w:r w:rsidR="00F313A6" w:rsidRPr="003C2E90">
              <w:rPr>
                <w:rFonts w:ascii="Arial Narrow" w:hAnsi="Arial Narrow"/>
                <w:sz w:val="22"/>
                <w:szCs w:val="22"/>
              </w:rPr>
              <w:t xml:space="preserve">.5 – </w:t>
            </w:r>
            <w:r>
              <w:rPr>
                <w:rFonts w:ascii="Arial Narrow" w:hAnsi="Arial Narrow"/>
                <w:sz w:val="22"/>
                <w:szCs w:val="22"/>
              </w:rPr>
              <w:t>9</w:t>
            </w:r>
            <w:r w:rsidR="00F313A6" w:rsidRPr="003C2E90">
              <w:rPr>
                <w:rFonts w:ascii="Arial Narrow" w:hAnsi="Arial Narrow"/>
                <w:sz w:val="22"/>
                <w:szCs w:val="22"/>
              </w:rPr>
              <w:t>.</w:t>
            </w:r>
            <w:r>
              <w:rPr>
                <w:rFonts w:ascii="Arial Narrow" w:hAnsi="Arial Narrow"/>
                <w:sz w:val="22"/>
                <w:szCs w:val="22"/>
              </w:rPr>
              <w:t>8</w:t>
            </w:r>
            <w:r w:rsidR="00F313A6" w:rsidRPr="003C2E90">
              <w:rPr>
                <w:rFonts w:ascii="Arial Narrow" w:hAnsi="Arial Narrow"/>
                <w:sz w:val="22"/>
                <w:szCs w:val="22"/>
              </w:rPr>
              <w:t xml:space="preserve"> Liter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FFFFFF" w:themeColor="background1"/>
            </w:tcBorders>
            <w:shd w:val="clear" w:color="auto" w:fill="auto"/>
          </w:tcPr>
          <w:p w:rsidR="006F5FBF" w:rsidRPr="00CA7CA5" w:rsidRDefault="006F5FBF" w:rsidP="00FF1ADE">
            <w:pPr>
              <w:tabs>
                <w:tab w:val="left" w:pos="3686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86735D"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Gesamtfüllmenge:</w:t>
            </w:r>
          </w:p>
        </w:tc>
        <w:tc>
          <w:tcPr>
            <w:tcW w:w="2552" w:type="dxa"/>
          </w:tcPr>
          <w:p w:rsidR="00F313A6" w:rsidRPr="003C2E90" w:rsidRDefault="00266977" w:rsidP="00266977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12</w:t>
            </w:r>
            <w:r w:rsidR="00F313A6" w:rsidRPr="003C2E90">
              <w:rPr>
                <w:rFonts w:ascii="Arial Narrow" w:hAnsi="Arial Narrow"/>
                <w:sz w:val="22"/>
                <w:szCs w:val="22"/>
              </w:rPr>
              <w:t xml:space="preserve">.5 – </w:t>
            </w:r>
            <w:r>
              <w:rPr>
                <w:rFonts w:ascii="Arial Narrow" w:hAnsi="Arial Narrow"/>
                <w:sz w:val="22"/>
                <w:szCs w:val="22"/>
              </w:rPr>
              <w:t>14</w:t>
            </w:r>
            <w:r w:rsidR="00F313A6" w:rsidRPr="003C2E90">
              <w:rPr>
                <w:rFonts w:ascii="Arial Narrow" w:hAnsi="Arial Narrow"/>
                <w:sz w:val="22"/>
                <w:szCs w:val="22"/>
              </w:rPr>
              <w:t>.</w:t>
            </w:r>
            <w:r>
              <w:rPr>
                <w:rFonts w:ascii="Arial Narrow" w:hAnsi="Arial Narrow"/>
                <w:sz w:val="22"/>
                <w:szCs w:val="22"/>
              </w:rPr>
              <w:t>5</w:t>
            </w:r>
            <w:r w:rsidR="00F313A6" w:rsidRPr="003C2E90">
              <w:rPr>
                <w:rFonts w:ascii="Arial Narrow" w:hAnsi="Arial Narrow"/>
                <w:sz w:val="22"/>
                <w:szCs w:val="22"/>
              </w:rPr>
              <w:t xml:space="preserve"> Liter </w:t>
            </w:r>
          </w:p>
        </w:tc>
        <w:tc>
          <w:tcPr>
            <w:tcW w:w="3827" w:type="dxa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86735D">
        <w:tc>
          <w:tcPr>
            <w:tcW w:w="675" w:type="dxa"/>
          </w:tcPr>
          <w:p w:rsidR="00F313A6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Beckengrösse:</w:t>
            </w:r>
          </w:p>
        </w:tc>
        <w:tc>
          <w:tcPr>
            <w:tcW w:w="2552" w:type="dxa"/>
          </w:tcPr>
          <w:p w:rsidR="00F313A6" w:rsidRPr="003C2E90" w:rsidRDefault="00266977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721135">
              <w:rPr>
                <w:rFonts w:ascii="Arial Narrow" w:hAnsi="Arial Narrow" w:cs="Arial"/>
                <w:sz w:val="22"/>
                <w:szCs w:val="22"/>
              </w:rPr>
              <w:t>260 x 428 x 338 mm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FFFFFF" w:themeColor="background1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6735D" w:rsidRPr="00CA7CA5" w:rsidTr="0086735D">
        <w:tc>
          <w:tcPr>
            <w:tcW w:w="675" w:type="dxa"/>
          </w:tcPr>
          <w:p w:rsidR="0086735D" w:rsidRDefault="0086735D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86735D" w:rsidRPr="003C2E90" w:rsidRDefault="0086735D" w:rsidP="0086735D">
            <w:pPr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Füllmenge Korb</w:t>
            </w:r>
            <w:r w:rsidR="003C2E90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2552" w:type="dxa"/>
          </w:tcPr>
          <w:p w:rsidR="0086735D" w:rsidRPr="003C2E90" w:rsidRDefault="0086735D" w:rsidP="00266977">
            <w:pPr>
              <w:rPr>
                <w:rFonts w:ascii="Arial Narrow" w:hAnsi="Arial Narrow" w:cs="Arial"/>
                <w:sz w:val="22"/>
                <w:szCs w:val="22"/>
              </w:rPr>
            </w:pPr>
            <w:r w:rsidRPr="003C2E90">
              <w:rPr>
                <w:rFonts w:ascii="Arial Narrow" w:hAnsi="Arial Narrow" w:cs="Arial"/>
                <w:sz w:val="22"/>
                <w:szCs w:val="22"/>
              </w:rPr>
              <w:t>1.</w:t>
            </w:r>
            <w:r w:rsidR="00266977">
              <w:rPr>
                <w:rFonts w:ascii="Arial Narrow" w:hAnsi="Arial Narrow" w:cs="Arial"/>
                <w:sz w:val="22"/>
                <w:szCs w:val="22"/>
              </w:rPr>
              <w:t>8</w:t>
            </w:r>
            <w:r w:rsidRPr="003C2E90">
              <w:rPr>
                <w:rFonts w:ascii="Arial Narrow" w:hAnsi="Arial Narrow" w:cs="Arial"/>
                <w:sz w:val="22"/>
                <w:szCs w:val="22"/>
              </w:rPr>
              <w:t xml:space="preserve"> kg</w:t>
            </w:r>
          </w:p>
        </w:tc>
        <w:tc>
          <w:tcPr>
            <w:tcW w:w="3827" w:type="dxa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auto"/>
          </w:tcPr>
          <w:p w:rsidR="0086735D" w:rsidRPr="00CA7CA5" w:rsidRDefault="0086735D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6735D" w:rsidRPr="00CA7CA5" w:rsidTr="0086735D">
        <w:tc>
          <w:tcPr>
            <w:tcW w:w="675" w:type="dxa"/>
          </w:tcPr>
          <w:p w:rsidR="0086735D" w:rsidRDefault="0086735D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86735D" w:rsidRPr="003C2E90" w:rsidRDefault="0086735D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Stundenleistung gekühlt/TK</w:t>
            </w:r>
            <w:r w:rsidR="003C2E90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2552" w:type="dxa"/>
          </w:tcPr>
          <w:p w:rsidR="0086735D" w:rsidRPr="003C2E90" w:rsidRDefault="00266977" w:rsidP="00266977">
            <w:pPr>
              <w:tabs>
                <w:tab w:val="left" w:pos="3686"/>
              </w:tabs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36</w:t>
            </w:r>
            <w:r w:rsidR="0086735D" w:rsidRPr="003C2E90">
              <w:rPr>
                <w:rFonts w:ascii="Arial Narrow" w:hAnsi="Arial Narrow"/>
                <w:sz w:val="22"/>
                <w:szCs w:val="22"/>
              </w:rPr>
              <w:t xml:space="preserve"> kg / </w:t>
            </w:r>
            <w:r>
              <w:rPr>
                <w:rFonts w:ascii="Arial Narrow" w:hAnsi="Arial Narrow"/>
                <w:sz w:val="22"/>
                <w:szCs w:val="22"/>
              </w:rPr>
              <w:t>27</w:t>
            </w:r>
            <w:r w:rsidR="0086735D" w:rsidRPr="003C2E90">
              <w:rPr>
                <w:rFonts w:ascii="Arial Narrow" w:hAnsi="Arial Narrow"/>
                <w:sz w:val="22"/>
                <w:szCs w:val="22"/>
              </w:rPr>
              <w:t xml:space="preserve"> kg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FFFFFF" w:themeColor="background1"/>
            </w:tcBorders>
            <w:shd w:val="clear" w:color="auto" w:fill="auto"/>
          </w:tcPr>
          <w:p w:rsidR="0086735D" w:rsidRPr="00CA7CA5" w:rsidRDefault="0086735D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86735D"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 xml:space="preserve">Masse (BTH):    </w:t>
            </w:r>
          </w:p>
        </w:tc>
        <w:tc>
          <w:tcPr>
            <w:tcW w:w="2552" w:type="dxa"/>
          </w:tcPr>
          <w:p w:rsidR="00F313A6" w:rsidRPr="003C2E90" w:rsidRDefault="00266977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  <w:r w:rsidR="00F313A6" w:rsidRPr="003C2E90">
              <w:rPr>
                <w:rFonts w:ascii="Arial Narrow" w:hAnsi="Arial Narrow"/>
                <w:sz w:val="22"/>
                <w:szCs w:val="22"/>
              </w:rPr>
              <w:t>00 x 650 x 750/900 mm</w:t>
            </w:r>
          </w:p>
        </w:tc>
        <w:tc>
          <w:tcPr>
            <w:tcW w:w="3827" w:type="dxa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86735D">
        <w:tc>
          <w:tcPr>
            <w:tcW w:w="675" w:type="dxa"/>
          </w:tcPr>
          <w:p w:rsidR="00F313A6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3C2E90" w:rsidRDefault="00F313A6" w:rsidP="003C2E90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Gewicht</w:t>
            </w:r>
            <w:r w:rsidR="003C2E90">
              <w:rPr>
                <w:rFonts w:ascii="Arial Narrow" w:hAnsi="Arial Narrow"/>
                <w:sz w:val="22"/>
                <w:szCs w:val="22"/>
              </w:rPr>
              <w:t xml:space="preserve"> (</w:t>
            </w:r>
            <w:r w:rsidR="003C2E90" w:rsidRPr="003C2E90">
              <w:rPr>
                <w:rFonts w:ascii="Arial Narrow" w:hAnsi="Arial Narrow"/>
                <w:sz w:val="22"/>
                <w:szCs w:val="22"/>
              </w:rPr>
              <w:t>Netto</w:t>
            </w:r>
            <w:r w:rsidR="003C2E90">
              <w:rPr>
                <w:rFonts w:ascii="Arial Narrow" w:hAnsi="Arial Narrow"/>
                <w:sz w:val="22"/>
                <w:szCs w:val="22"/>
              </w:rPr>
              <w:t>)</w:t>
            </w:r>
            <w:r w:rsidRPr="003C2E90">
              <w:rPr>
                <w:rFonts w:ascii="Arial Narrow" w:hAnsi="Arial Narrow"/>
                <w:sz w:val="22"/>
                <w:szCs w:val="22"/>
              </w:rPr>
              <w:t xml:space="preserve">:  </w:t>
            </w:r>
          </w:p>
        </w:tc>
        <w:tc>
          <w:tcPr>
            <w:tcW w:w="2552" w:type="dxa"/>
          </w:tcPr>
          <w:p w:rsidR="00F313A6" w:rsidRPr="003C2E90" w:rsidRDefault="00266977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55</w:t>
            </w:r>
            <w:r w:rsidR="00F313A6" w:rsidRPr="003C2E90">
              <w:rPr>
                <w:rFonts w:ascii="Arial Narrow" w:hAnsi="Arial Narrow"/>
                <w:sz w:val="22"/>
                <w:szCs w:val="22"/>
              </w:rPr>
              <w:t xml:space="preserve"> kg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FFFFFF" w:themeColor="background1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86735D"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Leistung</w:t>
            </w:r>
            <w:r w:rsidR="003C2E90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2552" w:type="dxa"/>
          </w:tcPr>
          <w:p w:rsidR="00F313A6" w:rsidRPr="003C2E90" w:rsidRDefault="00266977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11</w:t>
            </w:r>
            <w:r w:rsidR="00F313A6" w:rsidRPr="003C2E90">
              <w:rPr>
                <w:rFonts w:ascii="Arial Narrow" w:hAnsi="Arial Narrow"/>
                <w:sz w:val="22"/>
                <w:szCs w:val="22"/>
              </w:rPr>
              <w:t>.0 kW</w:t>
            </w:r>
          </w:p>
        </w:tc>
        <w:tc>
          <w:tcPr>
            <w:tcW w:w="3827" w:type="dxa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86735D"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 xml:space="preserve">Spannung: </w:t>
            </w:r>
          </w:p>
        </w:tc>
        <w:tc>
          <w:tcPr>
            <w:tcW w:w="2552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400 V 3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FFFFFF" w:themeColor="background1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86735D"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Frequenz:</w:t>
            </w:r>
          </w:p>
        </w:tc>
        <w:tc>
          <w:tcPr>
            <w:tcW w:w="2552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50 / 60 Hz</w:t>
            </w:r>
          </w:p>
        </w:tc>
        <w:tc>
          <w:tcPr>
            <w:tcW w:w="3827" w:type="dxa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86735D"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Elektroanschluss:</w:t>
            </w:r>
          </w:p>
        </w:tc>
        <w:tc>
          <w:tcPr>
            <w:tcW w:w="2552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3LNPE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FFFFFF" w:themeColor="background1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86735D"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Absicherung:</w:t>
            </w:r>
          </w:p>
        </w:tc>
        <w:tc>
          <w:tcPr>
            <w:tcW w:w="2552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3 x 16 A</w:t>
            </w:r>
          </w:p>
        </w:tc>
        <w:tc>
          <w:tcPr>
            <w:tcW w:w="3827" w:type="dxa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86735D"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Prüfungen und Zertifikate</w:t>
            </w:r>
            <w:r w:rsidR="003C2E90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2552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CE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FFFFFF" w:themeColor="background1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86735D"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Schutzart:</w:t>
            </w:r>
          </w:p>
        </w:tc>
        <w:tc>
          <w:tcPr>
            <w:tcW w:w="2552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IP X4</w:t>
            </w:r>
          </w:p>
        </w:tc>
        <w:tc>
          <w:tcPr>
            <w:tcW w:w="3827" w:type="dxa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FF1ADE">
        <w:trPr>
          <w:gridAfter w:val="2"/>
          <w:wAfter w:w="6379" w:type="dxa"/>
        </w:trPr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F313A6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FF1ADE">
        <w:trPr>
          <w:gridAfter w:val="2"/>
          <w:wAfter w:w="6379" w:type="dxa"/>
        </w:trPr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F313A6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C43C6A" w:rsidRDefault="00C43C6A" w:rsidP="00C43C6A">
      <w:pPr>
        <w:ind w:right="1557"/>
        <w:rPr>
          <w:rFonts w:ascii="Arial Narrow" w:hAnsi="Arial Narrow" w:cs="Arial"/>
          <w:b/>
          <w:sz w:val="22"/>
          <w:szCs w:val="22"/>
          <w:u w:val="single"/>
        </w:rPr>
      </w:pPr>
      <w:r w:rsidRPr="009156D4">
        <w:rPr>
          <w:rFonts w:ascii="Arial Narrow" w:hAnsi="Arial Narrow" w:cs="Arial"/>
          <w:b/>
          <w:sz w:val="22"/>
          <w:szCs w:val="22"/>
          <w:u w:val="single"/>
        </w:rPr>
        <w:t>Besondere Merkmale</w:t>
      </w:r>
    </w:p>
    <w:p w:rsidR="00C43C6A" w:rsidRPr="009156D4" w:rsidRDefault="00C43C6A" w:rsidP="00C43C6A">
      <w:pPr>
        <w:ind w:right="709"/>
        <w:rPr>
          <w:rFonts w:ascii="Arial Narrow" w:hAnsi="Arial Narrow" w:cs="Arial"/>
          <w:sz w:val="22"/>
          <w:szCs w:val="22"/>
        </w:rPr>
      </w:pPr>
    </w:p>
    <w:p w:rsidR="00266977" w:rsidRPr="00C43C6A" w:rsidRDefault="00266977" w:rsidP="00266977">
      <w:pPr>
        <w:numPr>
          <w:ilvl w:val="0"/>
          <w:numId w:val="3"/>
        </w:numPr>
        <w:ind w:right="709"/>
        <w:rPr>
          <w:rFonts w:ascii="Arial Narrow" w:hAnsi="Arial Narrow" w:cs="Arial"/>
          <w:sz w:val="22"/>
          <w:szCs w:val="22"/>
        </w:rPr>
      </w:pPr>
      <w:r w:rsidRPr="00641415">
        <w:rPr>
          <w:rFonts w:ascii="Arial Narrow" w:hAnsi="Arial Narrow"/>
          <w:sz w:val="22"/>
          <w:szCs w:val="22"/>
        </w:rPr>
        <w:t>Einbecken-Fritteuse zum Backen und Frittieren von Fleisch, Fisch, Kartoffel, Gemüse und Mehlspeisen.</w:t>
      </w:r>
    </w:p>
    <w:p w:rsidR="00266977" w:rsidRPr="00C43C6A" w:rsidRDefault="00266977" w:rsidP="00266977">
      <w:pPr>
        <w:numPr>
          <w:ilvl w:val="0"/>
          <w:numId w:val="3"/>
        </w:numPr>
        <w:ind w:right="709"/>
        <w:rPr>
          <w:rFonts w:ascii="Arial Narrow" w:hAnsi="Arial Narrow" w:cs="Arial"/>
          <w:sz w:val="22"/>
          <w:szCs w:val="22"/>
        </w:rPr>
      </w:pPr>
      <w:r w:rsidRPr="00641415">
        <w:rPr>
          <w:rFonts w:ascii="Arial Narrow" w:hAnsi="Arial Narrow"/>
          <w:sz w:val="22"/>
          <w:szCs w:val="22"/>
        </w:rPr>
        <w:t>Im Becken Schwenkbarer Rundrohrheizkörper mit vergrösserter Heizoberfläche für effizientere Wärmeübertragung, integriertem Temperatursensor und Sicherheitsthermostat für optimale Energieeffizienz und Sicherheit.</w:t>
      </w:r>
    </w:p>
    <w:p w:rsidR="00266977" w:rsidRPr="00C43C6A" w:rsidRDefault="00266977" w:rsidP="00266977">
      <w:pPr>
        <w:numPr>
          <w:ilvl w:val="0"/>
          <w:numId w:val="3"/>
        </w:numPr>
        <w:ind w:right="709"/>
        <w:rPr>
          <w:rFonts w:ascii="Arial Narrow" w:hAnsi="Arial Narrow" w:cs="Arial"/>
          <w:sz w:val="22"/>
          <w:szCs w:val="22"/>
        </w:rPr>
      </w:pPr>
      <w:r w:rsidRPr="00641415">
        <w:rPr>
          <w:rFonts w:ascii="Arial Narrow" w:hAnsi="Arial Narrow"/>
          <w:sz w:val="22"/>
          <w:szCs w:val="22"/>
        </w:rPr>
        <w:t>Integriertes Öl-/ Fettfiltersystem zum Entfernen von Frittier- und Backrückständen.</w:t>
      </w:r>
    </w:p>
    <w:p w:rsidR="00266977" w:rsidRPr="00C43C6A" w:rsidRDefault="00266977" w:rsidP="00266977">
      <w:pPr>
        <w:numPr>
          <w:ilvl w:val="0"/>
          <w:numId w:val="3"/>
        </w:numPr>
        <w:ind w:right="709"/>
        <w:rPr>
          <w:rFonts w:ascii="Arial Narrow" w:hAnsi="Arial Narrow" w:cs="Arial"/>
          <w:sz w:val="22"/>
          <w:szCs w:val="22"/>
        </w:rPr>
      </w:pPr>
      <w:r w:rsidRPr="00641415">
        <w:rPr>
          <w:rFonts w:ascii="Arial Narrow" w:hAnsi="Arial Narrow"/>
          <w:sz w:val="22"/>
          <w:szCs w:val="22"/>
        </w:rPr>
        <w:t>Optimale und sichere Öl-/ Fettpflege bei täglichem Filtern verringert den Fettverderb, erhöht die Nutzungsdauer und damit die Wirtschaftlichkeit.</w:t>
      </w:r>
    </w:p>
    <w:p w:rsidR="00266977" w:rsidRPr="00C43C6A" w:rsidRDefault="00266977" w:rsidP="00266977">
      <w:pPr>
        <w:numPr>
          <w:ilvl w:val="0"/>
          <w:numId w:val="3"/>
        </w:numPr>
        <w:ind w:right="709"/>
        <w:rPr>
          <w:rFonts w:ascii="Arial Narrow" w:hAnsi="Arial Narrow" w:cs="Arial"/>
          <w:sz w:val="22"/>
          <w:szCs w:val="22"/>
        </w:rPr>
      </w:pPr>
      <w:r w:rsidRPr="00641415">
        <w:rPr>
          <w:rFonts w:ascii="Arial Narrow" w:hAnsi="Arial Narrow"/>
          <w:sz w:val="22"/>
          <w:szCs w:val="22"/>
        </w:rPr>
        <w:t>Herausnehmbarer Auffangbehälter aus Chromnickelstahl auf kugelgelagertem Rollenauszug.</w:t>
      </w:r>
    </w:p>
    <w:p w:rsidR="00266977" w:rsidRPr="00EA2A0D" w:rsidRDefault="00266977" w:rsidP="00266977">
      <w:pPr>
        <w:numPr>
          <w:ilvl w:val="0"/>
          <w:numId w:val="3"/>
        </w:numPr>
        <w:ind w:right="709"/>
        <w:rPr>
          <w:rFonts w:ascii="Arial Narrow" w:hAnsi="Arial Narrow" w:cs="Arial"/>
          <w:sz w:val="22"/>
          <w:szCs w:val="22"/>
        </w:rPr>
      </w:pPr>
      <w:r w:rsidRPr="00641415">
        <w:rPr>
          <w:rFonts w:ascii="Arial Narrow" w:hAnsi="Arial Narrow"/>
          <w:sz w:val="22"/>
          <w:szCs w:val="22"/>
        </w:rPr>
        <w:t>Doppeltes Filtersystem bestehend aus herausnehmbaren, reinigungsfreundlichen Metall- und Tuchfilter im Auffangbehälter. Sie gewährleisten das optimale Auffangen aller Backrückstände.</w:t>
      </w:r>
    </w:p>
    <w:p w:rsidR="00266977" w:rsidRDefault="00266977" w:rsidP="00266977">
      <w:pPr>
        <w:numPr>
          <w:ilvl w:val="0"/>
          <w:numId w:val="3"/>
        </w:numPr>
        <w:ind w:right="709"/>
        <w:rPr>
          <w:rFonts w:ascii="Arial Narrow" w:hAnsi="Arial Narrow" w:cs="Arial"/>
          <w:sz w:val="22"/>
          <w:szCs w:val="22"/>
        </w:rPr>
      </w:pPr>
      <w:r w:rsidRPr="00EA2A0D">
        <w:rPr>
          <w:rFonts w:ascii="Arial Narrow" w:hAnsi="Arial Narrow" w:cs="Arial"/>
          <w:sz w:val="22"/>
          <w:szCs w:val="22"/>
        </w:rPr>
        <w:t>Beckenisolation (R-Wert 0.18 m2K/W) für minimalen Energieverlust.</w:t>
      </w:r>
    </w:p>
    <w:p w:rsidR="00147D46" w:rsidRDefault="00147D46" w:rsidP="00147D46">
      <w:pPr>
        <w:pStyle w:val="Listenabsatz"/>
        <w:numPr>
          <w:ilvl w:val="0"/>
          <w:numId w:val="3"/>
        </w:numPr>
        <w:ind w:right="175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Die automatische Korbhubvorrichtung senkt und hebt den Frittierkorb selbstständig zu Beginn und Ende des Frittiervorgangs. Effizienz durch Zeitersparnis, gleichmässige Garergebnisse  und erhöhte Arbeitssicherheit.</w:t>
      </w:r>
    </w:p>
    <w:p w:rsidR="00266977" w:rsidRDefault="00266977" w:rsidP="00266977">
      <w:pPr>
        <w:pStyle w:val="Listenabsatz"/>
        <w:ind w:left="360" w:right="175"/>
        <w:rPr>
          <w:rFonts w:ascii="Arial Narrow" w:hAnsi="Arial Narrow"/>
          <w:sz w:val="22"/>
          <w:szCs w:val="22"/>
        </w:rPr>
      </w:pPr>
    </w:p>
    <w:p w:rsidR="00266977" w:rsidRPr="00C43C6A" w:rsidRDefault="00266977" w:rsidP="00266977">
      <w:pPr>
        <w:pStyle w:val="Listenabsatz"/>
        <w:ind w:left="360" w:right="175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>Steuerung:</w:t>
      </w:r>
    </w:p>
    <w:p w:rsidR="00266977" w:rsidRPr="00C43C6A" w:rsidRDefault="00266977" w:rsidP="00266977">
      <w:pPr>
        <w:pStyle w:val="Listenabsatz"/>
        <w:numPr>
          <w:ilvl w:val="0"/>
          <w:numId w:val="3"/>
        </w:numPr>
        <w:ind w:right="175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>Einfache, übersichtliche Bedienoberfläche als hochwertige Folientastatur flächenbündig in Bedienblende integriert.</w:t>
      </w:r>
    </w:p>
    <w:p w:rsidR="00266977" w:rsidRPr="00C43C6A" w:rsidRDefault="00266977" w:rsidP="00266977">
      <w:pPr>
        <w:pStyle w:val="Listenabsatz"/>
        <w:numPr>
          <w:ilvl w:val="0"/>
          <w:numId w:val="3"/>
        </w:numPr>
        <w:ind w:right="175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>Digitale Anzeige für optimale Lesbarkeit von Temperatur und Zeit.</w:t>
      </w:r>
    </w:p>
    <w:p w:rsidR="00266977" w:rsidRPr="00C43C6A" w:rsidRDefault="00266977" w:rsidP="00266977">
      <w:pPr>
        <w:numPr>
          <w:ilvl w:val="0"/>
          <w:numId w:val="3"/>
        </w:numPr>
        <w:ind w:right="709"/>
        <w:rPr>
          <w:rFonts w:ascii="Arial Narrow" w:hAnsi="Arial Narrow" w:cs="Arial"/>
          <w:sz w:val="22"/>
          <w:szCs w:val="22"/>
        </w:rPr>
      </w:pPr>
      <w:r w:rsidRPr="00641415">
        <w:rPr>
          <w:rFonts w:ascii="Arial Narrow" w:hAnsi="Arial Narrow"/>
          <w:sz w:val="22"/>
          <w:szCs w:val="22"/>
        </w:rPr>
        <w:t>Vier Tasten für einfaches Wählen von variablen Temperatur- und Zeiteinstellung</w:t>
      </w:r>
    </w:p>
    <w:p w:rsidR="00266977" w:rsidRPr="00C43C6A" w:rsidRDefault="00266977" w:rsidP="00266977">
      <w:pPr>
        <w:pStyle w:val="Listenabsatz"/>
        <w:numPr>
          <w:ilvl w:val="0"/>
          <w:numId w:val="3"/>
        </w:numPr>
        <w:ind w:right="175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>Automatische Fettschmelzstufe in der Aufheizphase.</w:t>
      </w:r>
    </w:p>
    <w:p w:rsidR="00266977" w:rsidRPr="00C43C6A" w:rsidRDefault="00266977" w:rsidP="00266977">
      <w:pPr>
        <w:pStyle w:val="Listenabsatz"/>
        <w:numPr>
          <w:ilvl w:val="0"/>
          <w:numId w:val="3"/>
        </w:numPr>
        <w:ind w:right="175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>Programmierbare Öl-/ Fettnutzungsdauer</w:t>
      </w:r>
    </w:p>
    <w:p w:rsidR="00266977" w:rsidRPr="00C43C6A" w:rsidRDefault="00266977" w:rsidP="00266977">
      <w:pPr>
        <w:pStyle w:val="Listenabsatz"/>
        <w:numPr>
          <w:ilvl w:val="0"/>
          <w:numId w:val="3"/>
        </w:numPr>
        <w:ind w:right="175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>AQA - Automatische Quantitäts-Anpassung. Intelligente Mengenanpassung für optimale Garergebnisse</w:t>
      </w:r>
    </w:p>
    <w:p w:rsidR="00266977" w:rsidRPr="00C43C6A" w:rsidRDefault="00266977" w:rsidP="00266977">
      <w:pPr>
        <w:pStyle w:val="Listenabsatz"/>
        <w:numPr>
          <w:ilvl w:val="0"/>
          <w:numId w:val="3"/>
        </w:numPr>
        <w:ind w:right="175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>Energie-Spar-Funktion - automatische Temperaturabsenkung nach 30 Minuten ohne Betrieb</w:t>
      </w:r>
    </w:p>
    <w:p w:rsidR="00266977" w:rsidRPr="00C43C6A" w:rsidRDefault="00266977" w:rsidP="00266977">
      <w:pPr>
        <w:pStyle w:val="Listenabsatz"/>
        <w:numPr>
          <w:ilvl w:val="0"/>
          <w:numId w:val="3"/>
        </w:numPr>
        <w:tabs>
          <w:tab w:val="left" w:pos="5087"/>
        </w:tabs>
        <w:ind w:right="175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>Elektronische Uhr mit Start/ Sto</w:t>
      </w:r>
      <w:r>
        <w:rPr>
          <w:rFonts w:ascii="Arial Narrow" w:hAnsi="Arial Narrow"/>
          <w:sz w:val="22"/>
          <w:szCs w:val="22"/>
        </w:rPr>
        <w:t>p</w:t>
      </w:r>
      <w:r w:rsidRPr="00C43C6A">
        <w:rPr>
          <w:rFonts w:ascii="Arial Narrow" w:hAnsi="Arial Narrow"/>
          <w:sz w:val="22"/>
          <w:szCs w:val="22"/>
        </w:rPr>
        <w:t>p- Taste und Signalton</w:t>
      </w:r>
      <w:r w:rsidRPr="00C43C6A">
        <w:rPr>
          <w:rFonts w:ascii="Arial Narrow" w:hAnsi="Arial Narrow"/>
          <w:sz w:val="22"/>
          <w:szCs w:val="22"/>
        </w:rPr>
        <w:tab/>
      </w:r>
    </w:p>
    <w:p w:rsidR="00266977" w:rsidRPr="00C43C6A" w:rsidRDefault="00266977" w:rsidP="00266977">
      <w:pPr>
        <w:pStyle w:val="Listenabsatz"/>
        <w:numPr>
          <w:ilvl w:val="0"/>
          <w:numId w:val="3"/>
        </w:numPr>
        <w:ind w:right="175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 xml:space="preserve">Temperaturen von 50–180° C wählbar </w:t>
      </w:r>
    </w:p>
    <w:p w:rsidR="00266977" w:rsidRDefault="00266977" w:rsidP="00266977">
      <w:pPr>
        <w:pStyle w:val="Listenabsatz"/>
        <w:numPr>
          <w:ilvl w:val="0"/>
          <w:numId w:val="3"/>
        </w:numPr>
        <w:ind w:right="175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>Exakte Temperaturerkennung von +/-1° C durch elektronischen Temperaturfühler.</w:t>
      </w:r>
    </w:p>
    <w:p w:rsidR="00C43C6A" w:rsidRDefault="00C43C6A" w:rsidP="00C43C6A">
      <w:pPr>
        <w:pStyle w:val="Listenabsatz"/>
        <w:widowControl w:val="0"/>
        <w:numPr>
          <w:ilvl w:val="12"/>
          <w:numId w:val="3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</w:p>
    <w:p w:rsidR="002D0654" w:rsidRDefault="002D0654" w:rsidP="002D0654">
      <w:pPr>
        <w:rPr>
          <w:rFonts w:ascii="Arial Narrow" w:hAnsi="Arial Narrow" w:cs="Arial"/>
          <w:b/>
          <w:sz w:val="22"/>
          <w:szCs w:val="22"/>
          <w:u w:val="single"/>
        </w:rPr>
      </w:pPr>
      <w:r>
        <w:rPr>
          <w:rFonts w:ascii="Arial Narrow" w:hAnsi="Arial Narrow" w:cs="Arial"/>
          <w:b/>
          <w:sz w:val="22"/>
          <w:szCs w:val="22"/>
          <w:u w:val="single"/>
        </w:rPr>
        <w:br w:type="page"/>
      </w:r>
    </w:p>
    <w:p w:rsidR="00C43C6A" w:rsidRPr="002D0654" w:rsidRDefault="00C43C6A" w:rsidP="00C43C6A">
      <w:pPr>
        <w:rPr>
          <w:rFonts w:ascii="Arial Narrow" w:hAnsi="Arial Narrow"/>
          <w:color w:val="FFFFFF" w:themeColor="background1"/>
          <w:sz w:val="30"/>
          <w:szCs w:val="30"/>
        </w:rPr>
      </w:pPr>
      <w:r w:rsidRPr="002D0654">
        <w:rPr>
          <w:rFonts w:ascii="Arial Narrow" w:hAnsi="Arial Narrow"/>
          <w:color w:val="FFFFFF" w:themeColor="background1"/>
          <w:sz w:val="30"/>
          <w:szCs w:val="30"/>
        </w:rPr>
        <w:lastRenderedPageBreak/>
        <w:t>A</w:t>
      </w:r>
    </w:p>
    <w:p w:rsidR="00C43C6A" w:rsidRPr="002D0654" w:rsidRDefault="00C43C6A" w:rsidP="00C43C6A">
      <w:pPr>
        <w:rPr>
          <w:rFonts w:ascii="Arial Narrow" w:hAnsi="Arial Narrow"/>
          <w:color w:val="FFFFFF" w:themeColor="background1"/>
          <w:sz w:val="22"/>
          <w:szCs w:val="22"/>
        </w:rPr>
      </w:pPr>
    </w:p>
    <w:p w:rsidR="00C43C6A" w:rsidRPr="002D0654" w:rsidRDefault="00C43C6A" w:rsidP="00C43C6A">
      <w:pPr>
        <w:rPr>
          <w:rFonts w:ascii="Arial Narrow" w:hAnsi="Arial Narrow"/>
          <w:b/>
          <w:color w:val="FFFFFF" w:themeColor="background1"/>
          <w:sz w:val="26"/>
          <w:szCs w:val="26"/>
          <w:lang w:val="en-GB"/>
        </w:rPr>
      </w:pPr>
      <w:r w:rsidRPr="002D0654">
        <w:rPr>
          <w:rFonts w:ascii="Arial Narrow" w:hAnsi="Arial Narrow"/>
          <w:b/>
          <w:color w:val="FFFFFF" w:themeColor="background1"/>
          <w:sz w:val="26"/>
          <w:szCs w:val="26"/>
          <w:lang w:val="en-GB"/>
        </w:rPr>
        <w:t>F</w:t>
      </w:r>
    </w:p>
    <w:p w:rsidR="00C43C6A" w:rsidRPr="001B2EAA" w:rsidRDefault="00C43C6A" w:rsidP="00C43C6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</w:p>
    <w:tbl>
      <w:tblPr>
        <w:tblpPr w:leftFromText="141" w:rightFromText="141" w:vertAnchor="text" w:horzAnchor="margin" w:tblpY="-45"/>
        <w:tblW w:w="100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529"/>
        <w:gridCol w:w="850"/>
        <w:gridCol w:w="567"/>
        <w:gridCol w:w="1167"/>
        <w:gridCol w:w="1312"/>
      </w:tblGrid>
      <w:tr w:rsidR="00C43C6A" w:rsidTr="00486549">
        <w:trPr>
          <w:tblHeader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:rsidR="00C43C6A" w:rsidRDefault="00C43C6A" w:rsidP="00486549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Pos.: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C43C6A" w:rsidRDefault="00C43C6A" w:rsidP="00486549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Bezeichnung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43C6A" w:rsidRDefault="00C43C6A" w:rsidP="00486549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Menge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43C6A" w:rsidRDefault="00C43C6A" w:rsidP="00486549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C43C6A" w:rsidRDefault="00C43C6A" w:rsidP="00486549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Einzelpreis </w:t>
            </w:r>
          </w:p>
          <w:p w:rsidR="00C43C6A" w:rsidRDefault="00C43C6A" w:rsidP="00486549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C43C6A" w:rsidRDefault="00C43C6A" w:rsidP="00486549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Gesamtpreis </w:t>
            </w:r>
          </w:p>
          <w:p w:rsidR="00C43C6A" w:rsidRDefault="00C43C6A" w:rsidP="00486549">
            <w:pPr>
              <w:rPr>
                <w:rFonts w:ascii="Arial Narrow" w:hAnsi="Arial Narrow"/>
                <w:szCs w:val="22"/>
              </w:rPr>
            </w:pPr>
          </w:p>
        </w:tc>
      </w:tr>
    </w:tbl>
    <w:p w:rsidR="001B2EAA" w:rsidRDefault="001B2EAA" w:rsidP="001B2EAA">
      <w:pPr>
        <w:pStyle w:val="Listenabsatz"/>
        <w:widowControl w:val="0"/>
        <w:tabs>
          <w:tab w:val="left" w:pos="7938"/>
        </w:tabs>
        <w:autoSpaceDE w:val="0"/>
        <w:autoSpaceDN w:val="0"/>
        <w:adjustRightInd w:val="0"/>
        <w:ind w:left="284" w:right="1559"/>
        <w:rPr>
          <w:rFonts w:ascii="Arial Narrow" w:hAnsi="Arial Narrow" w:cs="Arial"/>
          <w:b/>
          <w:sz w:val="22"/>
          <w:szCs w:val="22"/>
          <w:u w:val="single"/>
        </w:rPr>
      </w:pPr>
      <w:r>
        <w:rPr>
          <w:rFonts w:ascii="Arial Narrow" w:hAnsi="Arial Narrow"/>
          <w:sz w:val="22"/>
          <w:szCs w:val="22"/>
        </w:rPr>
        <w:t>Gehäuse</w:t>
      </w:r>
      <w:r w:rsidR="00E0372A">
        <w:rPr>
          <w:rFonts w:ascii="Arial Narrow" w:hAnsi="Arial Narrow"/>
          <w:sz w:val="22"/>
          <w:szCs w:val="22"/>
        </w:rPr>
        <w:t>:</w:t>
      </w:r>
    </w:p>
    <w:p w:rsidR="001B2EAA" w:rsidRDefault="001B2EAA" w:rsidP="001B2EAA">
      <w:pPr>
        <w:pStyle w:val="Listenabsatz"/>
        <w:widowControl w:val="0"/>
        <w:numPr>
          <w:ilvl w:val="0"/>
          <w:numId w:val="9"/>
        </w:numPr>
        <w:tabs>
          <w:tab w:val="left" w:pos="7938"/>
        </w:tabs>
        <w:autoSpaceDE w:val="0"/>
        <w:autoSpaceDN w:val="0"/>
        <w:adjustRightInd w:val="0"/>
        <w:ind w:left="284" w:right="1559"/>
        <w:rPr>
          <w:rFonts w:ascii="Arial Narrow" w:hAnsi="Arial Narrow" w:cs="Arial"/>
          <w:b/>
          <w:sz w:val="22"/>
          <w:szCs w:val="22"/>
          <w:u w:val="single"/>
        </w:rPr>
      </w:pPr>
      <w:r>
        <w:rPr>
          <w:rFonts w:ascii="Arial Narrow" w:hAnsi="Arial Narrow"/>
          <w:sz w:val="22"/>
          <w:szCs w:val="22"/>
        </w:rPr>
        <w:t>Nahtlos tiefgezogenes, fugenlos eingeschweisstes Becken mit grossen, reinigungsfreundlichen Radien und Schaumbremszone. Fettablauf nach unten durch Kugelablaufhahn.</w:t>
      </w:r>
    </w:p>
    <w:p w:rsidR="001B2EAA" w:rsidRDefault="001B2EAA" w:rsidP="001B2EAA">
      <w:pPr>
        <w:pStyle w:val="Listenabsatz"/>
        <w:widowControl w:val="0"/>
        <w:numPr>
          <w:ilvl w:val="0"/>
          <w:numId w:val="9"/>
        </w:numPr>
        <w:tabs>
          <w:tab w:val="left" w:pos="7938"/>
        </w:tabs>
        <w:autoSpaceDE w:val="0"/>
        <w:autoSpaceDN w:val="0"/>
        <w:adjustRightInd w:val="0"/>
        <w:ind w:left="284" w:right="1559"/>
        <w:rPr>
          <w:rFonts w:ascii="Arial Narrow" w:hAnsi="Arial Narrow" w:cs="Arial"/>
          <w:b/>
          <w:sz w:val="22"/>
          <w:szCs w:val="22"/>
          <w:u w:val="single"/>
        </w:rPr>
      </w:pPr>
      <w:r>
        <w:rPr>
          <w:rFonts w:ascii="Arial Narrow" w:hAnsi="Arial Narrow"/>
          <w:sz w:val="22"/>
          <w:szCs w:val="22"/>
        </w:rPr>
        <w:t>Unterbau geschlossen mit Flügeltüre, Türanschlag links - einfach auf rechts wechselbar.</w:t>
      </w:r>
    </w:p>
    <w:p w:rsidR="001B2EAA" w:rsidRPr="001B2EAA" w:rsidRDefault="001B2EAA" w:rsidP="001B2EAA">
      <w:pPr>
        <w:pStyle w:val="Listenabsatz"/>
        <w:widowControl w:val="0"/>
        <w:numPr>
          <w:ilvl w:val="0"/>
          <w:numId w:val="9"/>
        </w:numPr>
        <w:tabs>
          <w:tab w:val="left" w:pos="7938"/>
        </w:tabs>
        <w:autoSpaceDE w:val="0"/>
        <w:autoSpaceDN w:val="0"/>
        <w:adjustRightInd w:val="0"/>
        <w:ind w:left="284" w:right="1559"/>
        <w:rPr>
          <w:rFonts w:ascii="Arial Narrow" w:hAnsi="Arial Narrow" w:cs="Arial"/>
          <w:b/>
          <w:sz w:val="22"/>
          <w:szCs w:val="22"/>
          <w:u w:val="single"/>
        </w:rPr>
      </w:pPr>
      <w:r>
        <w:rPr>
          <w:rFonts w:ascii="Arial Narrow" w:hAnsi="Arial Narrow"/>
          <w:sz w:val="22"/>
          <w:szCs w:val="22"/>
        </w:rPr>
        <w:t>Geräteausführung, Becken, Unterbau mit Verkleidung komplett aus CNS 1.4301.</w:t>
      </w:r>
    </w:p>
    <w:p w:rsidR="001B2EAA" w:rsidRDefault="001B2EAA" w:rsidP="001B2EA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</w:p>
    <w:p w:rsidR="001B2EAA" w:rsidRDefault="00C661BA" w:rsidP="001B2EA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  <w:r>
        <w:rPr>
          <w:rFonts w:ascii="Arial Narrow" w:hAnsi="Arial Narrow" w:cs="Arial"/>
          <w:b/>
          <w:sz w:val="22"/>
          <w:szCs w:val="22"/>
          <w:u w:val="single"/>
        </w:rPr>
        <w:t>Im Lieferumfang enthalten</w:t>
      </w:r>
    </w:p>
    <w:p w:rsidR="00266977" w:rsidRPr="00266977" w:rsidRDefault="00266977" w:rsidP="00266977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  <w:r w:rsidRPr="00266977">
        <w:rPr>
          <w:rFonts w:ascii="Arial Narrow" w:hAnsi="Arial Narrow"/>
          <w:sz w:val="22"/>
          <w:szCs w:val="22"/>
        </w:rPr>
        <w:t>1</w:t>
      </w:r>
      <w:r>
        <w:rPr>
          <w:rFonts w:ascii="Arial Narrow" w:hAnsi="Arial Narrow"/>
          <w:sz w:val="22"/>
          <w:szCs w:val="22"/>
        </w:rPr>
        <w:t xml:space="preserve"> </w:t>
      </w:r>
      <w:r w:rsidRPr="00266977">
        <w:rPr>
          <w:rFonts w:ascii="Arial Narrow" w:hAnsi="Arial Narrow"/>
          <w:sz w:val="22"/>
          <w:szCs w:val="22"/>
        </w:rPr>
        <w:t>x Fritteusenkorb (Bestell-Nr. 879589)</w:t>
      </w:r>
    </w:p>
    <w:p w:rsidR="00266977" w:rsidRPr="00266977" w:rsidRDefault="00266977" w:rsidP="00266977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  <w:r w:rsidRPr="00266977">
        <w:rPr>
          <w:rFonts w:ascii="Arial Narrow" w:hAnsi="Arial Narrow"/>
          <w:sz w:val="22"/>
          <w:szCs w:val="22"/>
        </w:rPr>
        <w:t>1</w:t>
      </w:r>
      <w:r>
        <w:rPr>
          <w:rFonts w:ascii="Arial Narrow" w:hAnsi="Arial Narrow"/>
          <w:sz w:val="22"/>
          <w:szCs w:val="22"/>
        </w:rPr>
        <w:t xml:space="preserve"> </w:t>
      </w:r>
      <w:r w:rsidRPr="00266977">
        <w:rPr>
          <w:rFonts w:ascii="Arial Narrow" w:hAnsi="Arial Narrow"/>
          <w:sz w:val="22"/>
          <w:szCs w:val="22"/>
        </w:rPr>
        <w:t>x Deckel 300</w:t>
      </w:r>
    </w:p>
    <w:p w:rsidR="00266977" w:rsidRPr="00266977" w:rsidRDefault="00266977" w:rsidP="00266977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  <w:r w:rsidRPr="00266977">
        <w:rPr>
          <w:rFonts w:ascii="Arial Narrow" w:hAnsi="Arial Narrow"/>
          <w:sz w:val="22"/>
          <w:szCs w:val="22"/>
        </w:rPr>
        <w:t>1</w:t>
      </w:r>
      <w:r>
        <w:rPr>
          <w:rFonts w:ascii="Arial Narrow" w:hAnsi="Arial Narrow"/>
          <w:sz w:val="22"/>
          <w:szCs w:val="22"/>
        </w:rPr>
        <w:t xml:space="preserve"> </w:t>
      </w:r>
      <w:r w:rsidRPr="00266977">
        <w:rPr>
          <w:rFonts w:ascii="Arial Narrow" w:hAnsi="Arial Narrow"/>
          <w:sz w:val="22"/>
          <w:szCs w:val="22"/>
        </w:rPr>
        <w:t>x Einlegesieb (Bestell-Nr. 876618)</w:t>
      </w:r>
    </w:p>
    <w:p w:rsidR="00266977" w:rsidRPr="00266977" w:rsidRDefault="00266977" w:rsidP="00266977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  <w:r w:rsidRPr="00266977">
        <w:rPr>
          <w:rFonts w:ascii="Arial Narrow" w:hAnsi="Arial Narrow"/>
          <w:sz w:val="22"/>
          <w:szCs w:val="22"/>
        </w:rPr>
        <w:t>1</w:t>
      </w:r>
      <w:r>
        <w:rPr>
          <w:rFonts w:ascii="Arial Narrow" w:hAnsi="Arial Narrow"/>
          <w:sz w:val="22"/>
          <w:szCs w:val="22"/>
        </w:rPr>
        <w:t xml:space="preserve"> </w:t>
      </w:r>
      <w:r w:rsidRPr="00266977">
        <w:rPr>
          <w:rFonts w:ascii="Arial Narrow" w:hAnsi="Arial Narrow"/>
          <w:sz w:val="22"/>
          <w:szCs w:val="22"/>
        </w:rPr>
        <w:t>x Heizk</w:t>
      </w:r>
      <w:r>
        <w:rPr>
          <w:rFonts w:ascii="Arial Narrow" w:hAnsi="Arial Narrow"/>
          <w:sz w:val="22"/>
          <w:szCs w:val="22"/>
        </w:rPr>
        <w:t>ö</w:t>
      </w:r>
      <w:r w:rsidRPr="00266977">
        <w:rPr>
          <w:rFonts w:ascii="Arial Narrow" w:hAnsi="Arial Narrow"/>
          <w:sz w:val="22"/>
          <w:szCs w:val="22"/>
        </w:rPr>
        <w:t>rperauflage (Bestell-Nr. 876612)</w:t>
      </w:r>
    </w:p>
    <w:p w:rsidR="00C661BA" w:rsidRPr="00266977" w:rsidRDefault="00266977" w:rsidP="00266977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/>
          <w:sz w:val="22"/>
          <w:szCs w:val="22"/>
        </w:rPr>
      </w:pPr>
      <w:r w:rsidRPr="00266977">
        <w:rPr>
          <w:rFonts w:ascii="Arial Narrow" w:hAnsi="Arial Narrow"/>
          <w:sz w:val="22"/>
          <w:szCs w:val="22"/>
        </w:rPr>
        <w:t>1</w:t>
      </w:r>
      <w:r>
        <w:rPr>
          <w:rFonts w:ascii="Arial Narrow" w:hAnsi="Arial Narrow"/>
          <w:sz w:val="22"/>
          <w:szCs w:val="22"/>
        </w:rPr>
        <w:t xml:space="preserve"> x Ö</w:t>
      </w:r>
      <w:r w:rsidRPr="00266977">
        <w:rPr>
          <w:rFonts w:ascii="Arial Narrow" w:hAnsi="Arial Narrow"/>
          <w:sz w:val="22"/>
          <w:szCs w:val="22"/>
        </w:rPr>
        <w:t>lbeh</w:t>
      </w:r>
      <w:r>
        <w:rPr>
          <w:rFonts w:ascii="Arial Narrow" w:hAnsi="Arial Narrow"/>
          <w:sz w:val="22"/>
          <w:szCs w:val="22"/>
        </w:rPr>
        <w:t xml:space="preserve">älter </w:t>
      </w:r>
      <w:r w:rsidRPr="00266977">
        <w:rPr>
          <w:rFonts w:ascii="Arial Narrow" w:hAnsi="Arial Narrow"/>
          <w:sz w:val="22"/>
          <w:szCs w:val="22"/>
        </w:rPr>
        <w:t>300 (Bestell-Nr. 876745) inkl. Grob- und Feinfilter</w:t>
      </w:r>
    </w:p>
    <w:p w:rsidR="00266977" w:rsidRPr="00C661BA" w:rsidRDefault="00266977" w:rsidP="00266977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/>
          <w:sz w:val="22"/>
          <w:szCs w:val="22"/>
        </w:rPr>
      </w:pPr>
    </w:p>
    <w:p w:rsidR="00836E17" w:rsidRPr="00C43C6A" w:rsidRDefault="00836E17" w:rsidP="00836E17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  <w:r w:rsidRPr="00C43C6A">
        <w:rPr>
          <w:rFonts w:ascii="Arial Narrow" w:hAnsi="Arial Narrow" w:cs="Arial"/>
          <w:b/>
          <w:sz w:val="22"/>
          <w:szCs w:val="22"/>
          <w:u w:val="single"/>
        </w:rPr>
        <w:t>Optionale</w:t>
      </w:r>
      <w:r>
        <w:rPr>
          <w:rFonts w:ascii="Arial Narrow" w:hAnsi="Arial Narrow" w:cs="Arial"/>
          <w:b/>
          <w:sz w:val="22"/>
          <w:szCs w:val="22"/>
          <w:u w:val="single"/>
        </w:rPr>
        <w:t>s</w:t>
      </w:r>
      <w:r w:rsidRPr="00C43C6A">
        <w:rPr>
          <w:rFonts w:ascii="Arial Narrow" w:hAnsi="Arial Narrow" w:cs="Arial"/>
          <w:b/>
          <w:sz w:val="22"/>
          <w:szCs w:val="22"/>
          <w:u w:val="single"/>
        </w:rPr>
        <w:t xml:space="preserve"> </w:t>
      </w:r>
      <w:r w:rsidR="00EE2298">
        <w:rPr>
          <w:rFonts w:ascii="Arial Narrow" w:hAnsi="Arial Narrow" w:cs="Arial"/>
          <w:b/>
          <w:sz w:val="22"/>
          <w:szCs w:val="22"/>
          <w:u w:val="single"/>
        </w:rPr>
        <w:t>Z</w:t>
      </w:r>
      <w:r w:rsidRPr="00C43C6A">
        <w:rPr>
          <w:rFonts w:ascii="Arial Narrow" w:hAnsi="Arial Narrow" w:cs="Arial"/>
          <w:b/>
          <w:sz w:val="22"/>
          <w:szCs w:val="22"/>
          <w:u w:val="single"/>
        </w:rPr>
        <w:t>ubehör</w:t>
      </w:r>
    </w:p>
    <w:p w:rsidR="00EE2298" w:rsidRDefault="00EE2298" w:rsidP="0086735D">
      <w:pPr>
        <w:pStyle w:val="Listenabsatz"/>
        <w:numPr>
          <w:ilvl w:val="0"/>
          <w:numId w:val="3"/>
        </w:numPr>
        <w:ind w:right="175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Anschlussstecker</w:t>
      </w:r>
    </w:p>
    <w:p w:rsidR="00266977" w:rsidRDefault="00266977" w:rsidP="00266977">
      <w:pPr>
        <w:numPr>
          <w:ilvl w:val="0"/>
          <w:numId w:val="3"/>
        </w:numPr>
        <w:tabs>
          <w:tab w:val="left" w:pos="0"/>
          <w:tab w:val="left" w:pos="426"/>
        </w:tabs>
        <w:ind w:right="282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Fahrbare Ausführung mit 2 verstellbaren Füssen und 2 Bockrollen hinten inkl. Kabel und Stecker CEE16A</w:t>
      </w:r>
    </w:p>
    <w:p w:rsidR="00266977" w:rsidRPr="00103642" w:rsidRDefault="00266977" w:rsidP="00266977">
      <w:pPr>
        <w:numPr>
          <w:ilvl w:val="0"/>
          <w:numId w:val="3"/>
        </w:numPr>
        <w:tabs>
          <w:tab w:val="clear" w:pos="360"/>
          <w:tab w:val="left" w:pos="0"/>
          <w:tab w:val="left" w:pos="357"/>
        </w:tabs>
        <w:ind w:right="282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Frittierkorb 300, 220 x 320 x 155 mm</w:t>
      </w:r>
    </w:p>
    <w:p w:rsidR="00266977" w:rsidRDefault="00266977" w:rsidP="00266977">
      <w:pPr>
        <w:numPr>
          <w:ilvl w:val="0"/>
          <w:numId w:val="3"/>
        </w:numPr>
        <w:tabs>
          <w:tab w:val="clear" w:pos="360"/>
          <w:tab w:val="left" w:pos="0"/>
          <w:tab w:val="left" w:pos="357"/>
        </w:tabs>
        <w:ind w:right="849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Frittierkorb Portion, </w:t>
      </w:r>
      <w:r w:rsidRPr="00716AEE">
        <w:rPr>
          <w:rFonts w:ascii="Arial Narrow" w:hAnsi="Arial Narrow"/>
          <w:sz w:val="22"/>
        </w:rPr>
        <w:t>105 x 320 x 155 mm (es passen 2 Körbe in eine Wanne)</w:t>
      </w:r>
    </w:p>
    <w:p w:rsidR="00266977" w:rsidRDefault="00266977" w:rsidP="00266977">
      <w:pPr>
        <w:numPr>
          <w:ilvl w:val="0"/>
          <w:numId w:val="3"/>
        </w:numPr>
        <w:tabs>
          <w:tab w:val="clear" w:pos="360"/>
          <w:tab w:val="left" w:pos="0"/>
          <w:tab w:val="left" w:pos="357"/>
        </w:tabs>
        <w:ind w:right="849"/>
        <w:rPr>
          <w:rFonts w:ascii="Arial Narrow" w:hAnsi="Arial Narrow"/>
          <w:sz w:val="22"/>
        </w:rPr>
      </w:pPr>
      <w:r w:rsidRPr="007B0B09">
        <w:rPr>
          <w:rFonts w:ascii="Arial Narrow" w:hAnsi="Arial Narrow"/>
          <w:sz w:val="22"/>
        </w:rPr>
        <w:t>Deckel 300 für Ausführung mit 2 Portionskörbe</w:t>
      </w:r>
      <w:r w:rsidRPr="00716AEE">
        <w:rPr>
          <w:rFonts w:ascii="Arial Narrow" w:hAnsi="Arial Narrow"/>
          <w:sz w:val="22"/>
        </w:rPr>
        <w:t xml:space="preserve"> </w:t>
      </w:r>
    </w:p>
    <w:p w:rsidR="00266977" w:rsidRDefault="00266977" w:rsidP="00266977">
      <w:pPr>
        <w:numPr>
          <w:ilvl w:val="0"/>
          <w:numId w:val="3"/>
        </w:numPr>
        <w:tabs>
          <w:tab w:val="clear" w:pos="360"/>
          <w:tab w:val="left" w:pos="0"/>
          <w:tab w:val="left" w:pos="357"/>
        </w:tabs>
        <w:ind w:right="849"/>
        <w:rPr>
          <w:rFonts w:ascii="Arial Narrow" w:hAnsi="Arial Narrow"/>
          <w:sz w:val="22"/>
        </w:rPr>
      </w:pPr>
      <w:r w:rsidRPr="00716AEE">
        <w:rPr>
          <w:rFonts w:ascii="Arial Narrow" w:hAnsi="Arial Narrow"/>
          <w:sz w:val="22"/>
        </w:rPr>
        <w:t>Verbindungssteg, zur hygienischen und sicheren Aufstellung von 2 Standfritteusen</w:t>
      </w:r>
    </w:p>
    <w:p w:rsidR="00266977" w:rsidRDefault="00266977" w:rsidP="00266977">
      <w:pPr>
        <w:pStyle w:val="Listenabsatz"/>
        <w:numPr>
          <w:ilvl w:val="0"/>
          <w:numId w:val="3"/>
        </w:numPr>
        <w:ind w:right="175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MAMITO - </w:t>
      </w:r>
      <w:r w:rsidRPr="00615FDE">
        <w:rPr>
          <w:rFonts w:ascii="Arial Narrow" w:hAnsi="Arial Narrow"/>
          <w:sz w:val="22"/>
          <w:szCs w:val="22"/>
        </w:rPr>
        <w:t>Automatisches Dosiersystem zur Verlängerung der Ölstandzeit</w:t>
      </w:r>
      <w:r>
        <w:rPr>
          <w:rFonts w:ascii="Arial Narrow" w:hAnsi="Arial Narrow"/>
          <w:sz w:val="22"/>
          <w:szCs w:val="22"/>
        </w:rPr>
        <w:t xml:space="preserve"> </w:t>
      </w:r>
    </w:p>
    <w:p w:rsidR="00266977" w:rsidRPr="00615FDE" w:rsidRDefault="00266977" w:rsidP="00266977">
      <w:pPr>
        <w:pStyle w:val="Listenabsatz"/>
        <w:ind w:left="360" w:right="175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b</w:t>
      </w:r>
      <w:r w:rsidRPr="00615FDE">
        <w:rPr>
          <w:rFonts w:ascii="Arial Narrow" w:hAnsi="Arial Narrow"/>
          <w:sz w:val="22"/>
          <w:szCs w:val="22"/>
        </w:rPr>
        <w:t>estehend aus Einlaufrohr, Dosierpumpe, Druckschläuche, Behälter-Halterung</w:t>
      </w:r>
    </w:p>
    <w:p w:rsidR="002C5392" w:rsidRDefault="002C5392" w:rsidP="002C5392">
      <w:pPr>
        <w:pStyle w:val="Listenabsatz"/>
        <w:ind w:left="360" w:right="175"/>
        <w:rPr>
          <w:rFonts w:ascii="Arial Narrow" w:hAnsi="Arial Narrow"/>
          <w:sz w:val="22"/>
          <w:szCs w:val="22"/>
        </w:rPr>
      </w:pPr>
    </w:p>
    <w:p w:rsidR="003E6B78" w:rsidRDefault="003E6B78" w:rsidP="002D0654">
      <w:pPr>
        <w:tabs>
          <w:tab w:val="left" w:pos="7938"/>
        </w:tabs>
        <w:ind w:right="1559"/>
        <w:rPr>
          <w:rFonts w:ascii="Arial Narrow" w:hAnsi="Arial Narrow"/>
          <w:sz w:val="22"/>
          <w:szCs w:val="22"/>
        </w:rPr>
      </w:pPr>
    </w:p>
    <w:p w:rsidR="002D0654" w:rsidRDefault="002D0654" w:rsidP="002D0654">
      <w:pPr>
        <w:tabs>
          <w:tab w:val="left" w:pos="7938"/>
        </w:tabs>
        <w:ind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Technische Änderungen vorbehalten!</w:t>
      </w:r>
    </w:p>
    <w:sectPr w:rsidR="002D0654" w:rsidSect="00A724AB">
      <w:footerReference w:type="default" r:id="rId8"/>
      <w:pgSz w:w="11906" w:h="16838"/>
      <w:pgMar w:top="709" w:right="424" w:bottom="1134" w:left="1134" w:header="709" w:footer="6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5C59" w:rsidRDefault="00C35C59">
      <w:r>
        <w:separator/>
      </w:r>
    </w:p>
  </w:endnote>
  <w:endnote w:type="continuationSeparator" w:id="0">
    <w:p w:rsidR="00C35C59" w:rsidRDefault="00C35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29CB" w:rsidRPr="009156D4" w:rsidRDefault="00A729CB" w:rsidP="00A729CB">
    <w:pPr>
      <w:tabs>
        <w:tab w:val="left" w:pos="7938"/>
      </w:tabs>
      <w:ind w:right="1559"/>
      <w:rPr>
        <w:rFonts w:ascii="Arial Narrow" w:hAnsi="Arial Narrow" w:cs="Arial"/>
        <w:sz w:val="22"/>
        <w:szCs w:val="22"/>
      </w:rPr>
    </w:pPr>
    <w:r>
      <w:rPr>
        <w:rFonts w:ascii="Arial Narrow" w:hAnsi="Arial Narrow"/>
        <w:sz w:val="22"/>
        <w:szCs w:val="22"/>
      </w:rPr>
      <w:t>Hersteller: PALUX Aktiengesellschaft, Wilhelm-Frank-Str. 36, 97980 Bad Mergentheim</w:t>
    </w:r>
  </w:p>
  <w:p w:rsidR="00090269" w:rsidRPr="00903BB3" w:rsidRDefault="009B640B" w:rsidP="00DE533C">
    <w:pPr>
      <w:pStyle w:val="Fuzeile"/>
      <w:rPr>
        <w:rFonts w:ascii="Arial Narrow" w:hAnsi="Arial Narrow"/>
        <w:sz w:val="16"/>
        <w:szCs w:val="22"/>
      </w:rPr>
    </w:pPr>
    <w:r>
      <w:rPr>
        <w:noProof/>
        <w:sz w:val="18"/>
        <w:szCs w:val="16"/>
        <w:lang w:val="de-DE" w:eastAsia="de-D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5690235</wp:posOffset>
          </wp:positionH>
          <wp:positionV relativeFrom="paragraph">
            <wp:posOffset>-34925</wp:posOffset>
          </wp:positionV>
          <wp:extent cx="711835" cy="173006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LUX_Logo_farbi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835" cy="1730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 Narrow" w:hAnsi="Arial Narrow"/>
        <w:sz w:val="18"/>
        <w:szCs w:val="16"/>
      </w:rPr>
      <w:t>Version 10</w:t>
    </w:r>
    <w:r w:rsidR="00090269" w:rsidRPr="00374350">
      <w:rPr>
        <w:rFonts w:ascii="Arial Narrow" w:hAnsi="Arial Narrow"/>
        <w:sz w:val="18"/>
        <w:szCs w:val="16"/>
      </w:rPr>
      <w:t>/20</w:t>
    </w:r>
    <w:r w:rsidR="00374350" w:rsidRPr="00374350">
      <w:rPr>
        <w:rFonts w:ascii="Arial Narrow" w:hAnsi="Arial Narrow"/>
        <w:sz w:val="18"/>
        <w:szCs w:val="16"/>
      </w:rPr>
      <w:t>2</w:t>
    </w:r>
    <w:r w:rsidR="00C43C6A">
      <w:rPr>
        <w:rFonts w:ascii="Arial Narrow" w:hAnsi="Arial Narrow"/>
        <w:sz w:val="18"/>
        <w:szCs w:val="16"/>
      </w:rPr>
      <w:t>5</w:t>
    </w:r>
    <w:r w:rsidR="00090269" w:rsidRPr="00374350">
      <w:rPr>
        <w:rFonts w:ascii="Arial Narrow" w:hAnsi="Arial Narrow"/>
        <w:szCs w:val="22"/>
      </w:rPr>
      <w:tab/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begin"/>
    </w:r>
    <w:r w:rsidR="00090269" w:rsidRPr="00374350">
      <w:rPr>
        <w:rStyle w:val="Seitenzahl"/>
        <w:rFonts w:ascii="Arial Narrow" w:hAnsi="Arial Narrow"/>
        <w:sz w:val="18"/>
        <w:szCs w:val="22"/>
      </w:rPr>
      <w:instrText xml:space="preserve"> PAGE </w:instrTex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separate"/>
    </w:r>
    <w:r w:rsidR="00147D46">
      <w:rPr>
        <w:rStyle w:val="Seitenzahl"/>
        <w:rFonts w:ascii="Arial Narrow" w:hAnsi="Arial Narrow"/>
        <w:noProof/>
        <w:sz w:val="18"/>
        <w:szCs w:val="22"/>
      </w:rPr>
      <w:t>2</w: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end"/>
    </w:r>
    <w:r w:rsidR="00090269" w:rsidRPr="00374350">
      <w:rPr>
        <w:rStyle w:val="Seitenzahl"/>
        <w:rFonts w:ascii="Arial Narrow" w:hAnsi="Arial Narrow"/>
        <w:sz w:val="18"/>
        <w:szCs w:val="22"/>
      </w:rPr>
      <w:t>/</w: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begin"/>
    </w:r>
    <w:r w:rsidR="00090269" w:rsidRPr="00374350">
      <w:rPr>
        <w:rStyle w:val="Seitenzahl"/>
        <w:rFonts w:ascii="Arial Narrow" w:hAnsi="Arial Narrow"/>
        <w:sz w:val="18"/>
        <w:szCs w:val="22"/>
      </w:rPr>
      <w:instrText xml:space="preserve"> NUMPAGES </w:instrTex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separate"/>
    </w:r>
    <w:r w:rsidR="00147D46">
      <w:rPr>
        <w:rStyle w:val="Seitenzahl"/>
        <w:rFonts w:ascii="Arial Narrow" w:hAnsi="Arial Narrow"/>
        <w:noProof/>
        <w:sz w:val="18"/>
        <w:szCs w:val="22"/>
      </w:rPr>
      <w:t>2</w: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5C59" w:rsidRDefault="00C35C59">
      <w:r>
        <w:separator/>
      </w:r>
    </w:p>
  </w:footnote>
  <w:footnote w:type="continuationSeparator" w:id="0">
    <w:p w:rsidR="00C35C59" w:rsidRDefault="00C35C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7E840A7E"/>
    <w:lvl w:ilvl="0">
      <w:numFmt w:val="bullet"/>
      <w:lvlText w:val="*"/>
      <w:lvlJc w:val="left"/>
    </w:lvl>
  </w:abstractNum>
  <w:abstractNum w:abstractNumId="1" w15:restartNumberingAfterBreak="0">
    <w:nsid w:val="04240EF2"/>
    <w:multiLevelType w:val="hybridMultilevel"/>
    <w:tmpl w:val="30E04F2E"/>
    <w:lvl w:ilvl="0" w:tplc="A1E2DFB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8484F"/>
    <w:multiLevelType w:val="hybridMultilevel"/>
    <w:tmpl w:val="A3E40BE0"/>
    <w:lvl w:ilvl="0" w:tplc="A1E2DFB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F81E33"/>
    <w:multiLevelType w:val="hybridMultilevel"/>
    <w:tmpl w:val="8C948EF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8C0718"/>
    <w:multiLevelType w:val="hybridMultilevel"/>
    <w:tmpl w:val="CCEAA220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3E46085"/>
    <w:multiLevelType w:val="hybridMultilevel"/>
    <w:tmpl w:val="7DEA0BAA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283"/>
        <w:lvlJc w:val="left"/>
        <w:rPr>
          <w:rFonts w:ascii="Symbol" w:hAnsi="Symbol" w:hint="default"/>
        </w:rPr>
      </w:lvl>
    </w:lvlOverride>
  </w:num>
  <w:num w:numId="2">
    <w:abstractNumId w:val="4"/>
  </w:num>
  <w:num w:numId="3">
    <w:abstractNumId w:val="4"/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4"/>
  </w:num>
  <w:num w:numId="9">
    <w:abstractNumId w:val="3"/>
  </w:num>
  <w:num w:numId="10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03425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77F"/>
    <w:rsid w:val="00000C0E"/>
    <w:rsid w:val="000042D6"/>
    <w:rsid w:val="000624FE"/>
    <w:rsid w:val="00090269"/>
    <w:rsid w:val="000A7A93"/>
    <w:rsid w:val="000B2ABA"/>
    <w:rsid w:val="000C3E39"/>
    <w:rsid w:val="000C55BB"/>
    <w:rsid w:val="000D3DA2"/>
    <w:rsid w:val="000F123F"/>
    <w:rsid w:val="0010280B"/>
    <w:rsid w:val="00114E67"/>
    <w:rsid w:val="00125C8D"/>
    <w:rsid w:val="00134FE4"/>
    <w:rsid w:val="00147D46"/>
    <w:rsid w:val="001563D5"/>
    <w:rsid w:val="001A136B"/>
    <w:rsid w:val="001B2EAA"/>
    <w:rsid w:val="001B37E8"/>
    <w:rsid w:val="001B4AAE"/>
    <w:rsid w:val="001C5573"/>
    <w:rsid w:val="001C681B"/>
    <w:rsid w:val="001E08F9"/>
    <w:rsid w:val="001E684D"/>
    <w:rsid w:val="001F3153"/>
    <w:rsid w:val="0022323D"/>
    <w:rsid w:val="00225D00"/>
    <w:rsid w:val="0022632D"/>
    <w:rsid w:val="0023457D"/>
    <w:rsid w:val="00235848"/>
    <w:rsid w:val="00243746"/>
    <w:rsid w:val="00243E5C"/>
    <w:rsid w:val="00245526"/>
    <w:rsid w:val="00266977"/>
    <w:rsid w:val="00275835"/>
    <w:rsid w:val="00277CC2"/>
    <w:rsid w:val="00293978"/>
    <w:rsid w:val="002A31B4"/>
    <w:rsid w:val="002A4E1B"/>
    <w:rsid w:val="002B111B"/>
    <w:rsid w:val="002C1BD3"/>
    <w:rsid w:val="002C4085"/>
    <w:rsid w:val="002C5392"/>
    <w:rsid w:val="002D0654"/>
    <w:rsid w:val="002D0EE8"/>
    <w:rsid w:val="002D609A"/>
    <w:rsid w:val="002D7E33"/>
    <w:rsid w:val="002F2336"/>
    <w:rsid w:val="00322E42"/>
    <w:rsid w:val="00337E1D"/>
    <w:rsid w:val="00340A29"/>
    <w:rsid w:val="00347561"/>
    <w:rsid w:val="003506A2"/>
    <w:rsid w:val="00374350"/>
    <w:rsid w:val="003A5854"/>
    <w:rsid w:val="003B0A93"/>
    <w:rsid w:val="003B6A17"/>
    <w:rsid w:val="003C2E90"/>
    <w:rsid w:val="003D0B62"/>
    <w:rsid w:val="003D0FDD"/>
    <w:rsid w:val="003D21EB"/>
    <w:rsid w:val="003E0454"/>
    <w:rsid w:val="003E6B78"/>
    <w:rsid w:val="003F25A6"/>
    <w:rsid w:val="00422D6E"/>
    <w:rsid w:val="00425C8D"/>
    <w:rsid w:val="00436AA2"/>
    <w:rsid w:val="004374A0"/>
    <w:rsid w:val="0044012E"/>
    <w:rsid w:val="00440FCE"/>
    <w:rsid w:val="00445B54"/>
    <w:rsid w:val="00451470"/>
    <w:rsid w:val="00461340"/>
    <w:rsid w:val="004637B4"/>
    <w:rsid w:val="0046523E"/>
    <w:rsid w:val="00465811"/>
    <w:rsid w:val="00474F6C"/>
    <w:rsid w:val="00486549"/>
    <w:rsid w:val="00486CFA"/>
    <w:rsid w:val="00490563"/>
    <w:rsid w:val="00496FBF"/>
    <w:rsid w:val="004B0CF0"/>
    <w:rsid w:val="004B37F1"/>
    <w:rsid w:val="004C49D8"/>
    <w:rsid w:val="004F1F7F"/>
    <w:rsid w:val="004F4A94"/>
    <w:rsid w:val="004F4DF7"/>
    <w:rsid w:val="004F6EEF"/>
    <w:rsid w:val="005256D1"/>
    <w:rsid w:val="00531C0C"/>
    <w:rsid w:val="0054328C"/>
    <w:rsid w:val="005515FC"/>
    <w:rsid w:val="00551E19"/>
    <w:rsid w:val="005561B0"/>
    <w:rsid w:val="005D29CD"/>
    <w:rsid w:val="005E249D"/>
    <w:rsid w:val="005E41B0"/>
    <w:rsid w:val="005E66F9"/>
    <w:rsid w:val="005F1602"/>
    <w:rsid w:val="00611C1A"/>
    <w:rsid w:val="00615FDE"/>
    <w:rsid w:val="00641415"/>
    <w:rsid w:val="00650562"/>
    <w:rsid w:val="0066343D"/>
    <w:rsid w:val="0067777F"/>
    <w:rsid w:val="00691BA6"/>
    <w:rsid w:val="006937D9"/>
    <w:rsid w:val="006944A9"/>
    <w:rsid w:val="006A0412"/>
    <w:rsid w:val="006A3567"/>
    <w:rsid w:val="006A4943"/>
    <w:rsid w:val="006B1E02"/>
    <w:rsid w:val="006C4608"/>
    <w:rsid w:val="006D0796"/>
    <w:rsid w:val="006D2290"/>
    <w:rsid w:val="006E3ECF"/>
    <w:rsid w:val="006E539F"/>
    <w:rsid w:val="006F5FBF"/>
    <w:rsid w:val="0074002B"/>
    <w:rsid w:val="00760FBE"/>
    <w:rsid w:val="00776538"/>
    <w:rsid w:val="007C3882"/>
    <w:rsid w:val="007E4322"/>
    <w:rsid w:val="007F170C"/>
    <w:rsid w:val="00800B78"/>
    <w:rsid w:val="00820C2E"/>
    <w:rsid w:val="00824DC6"/>
    <w:rsid w:val="00830E7D"/>
    <w:rsid w:val="00836E17"/>
    <w:rsid w:val="0084565C"/>
    <w:rsid w:val="0086735D"/>
    <w:rsid w:val="008718FF"/>
    <w:rsid w:val="008749E4"/>
    <w:rsid w:val="00883766"/>
    <w:rsid w:val="008A1009"/>
    <w:rsid w:val="008B3E60"/>
    <w:rsid w:val="008C41A3"/>
    <w:rsid w:val="008D25F5"/>
    <w:rsid w:val="008D2A43"/>
    <w:rsid w:val="008D48C9"/>
    <w:rsid w:val="008E1661"/>
    <w:rsid w:val="00903BB3"/>
    <w:rsid w:val="00911C7F"/>
    <w:rsid w:val="009156D4"/>
    <w:rsid w:val="0094641A"/>
    <w:rsid w:val="009466F3"/>
    <w:rsid w:val="00970465"/>
    <w:rsid w:val="00984711"/>
    <w:rsid w:val="00993202"/>
    <w:rsid w:val="0099734B"/>
    <w:rsid w:val="009A0152"/>
    <w:rsid w:val="009A471A"/>
    <w:rsid w:val="009B640B"/>
    <w:rsid w:val="009E56BB"/>
    <w:rsid w:val="009F1695"/>
    <w:rsid w:val="00A167F5"/>
    <w:rsid w:val="00A31C0F"/>
    <w:rsid w:val="00A41547"/>
    <w:rsid w:val="00A724AB"/>
    <w:rsid w:val="00A729CB"/>
    <w:rsid w:val="00A95C92"/>
    <w:rsid w:val="00AB5309"/>
    <w:rsid w:val="00AC302A"/>
    <w:rsid w:val="00AD6178"/>
    <w:rsid w:val="00B00CC9"/>
    <w:rsid w:val="00B016DD"/>
    <w:rsid w:val="00B031A6"/>
    <w:rsid w:val="00B05228"/>
    <w:rsid w:val="00B05F0A"/>
    <w:rsid w:val="00B1523F"/>
    <w:rsid w:val="00B23249"/>
    <w:rsid w:val="00B329A2"/>
    <w:rsid w:val="00B340BB"/>
    <w:rsid w:val="00B357FB"/>
    <w:rsid w:val="00B47742"/>
    <w:rsid w:val="00B627A2"/>
    <w:rsid w:val="00B66027"/>
    <w:rsid w:val="00B75B3F"/>
    <w:rsid w:val="00B82632"/>
    <w:rsid w:val="00B846D3"/>
    <w:rsid w:val="00B858A9"/>
    <w:rsid w:val="00B926FB"/>
    <w:rsid w:val="00B9457C"/>
    <w:rsid w:val="00BA079F"/>
    <w:rsid w:val="00BE265B"/>
    <w:rsid w:val="00BE3983"/>
    <w:rsid w:val="00BE7A44"/>
    <w:rsid w:val="00C2196E"/>
    <w:rsid w:val="00C35C59"/>
    <w:rsid w:val="00C43C6A"/>
    <w:rsid w:val="00C45FAE"/>
    <w:rsid w:val="00C661BA"/>
    <w:rsid w:val="00C72EF2"/>
    <w:rsid w:val="00CA2128"/>
    <w:rsid w:val="00CA7CA5"/>
    <w:rsid w:val="00CB30A6"/>
    <w:rsid w:val="00CB7F29"/>
    <w:rsid w:val="00D03C43"/>
    <w:rsid w:val="00D13C6F"/>
    <w:rsid w:val="00D13EDE"/>
    <w:rsid w:val="00D1701A"/>
    <w:rsid w:val="00D21854"/>
    <w:rsid w:val="00D27455"/>
    <w:rsid w:val="00D329D4"/>
    <w:rsid w:val="00D33635"/>
    <w:rsid w:val="00D770C5"/>
    <w:rsid w:val="00D77CF8"/>
    <w:rsid w:val="00DC15DB"/>
    <w:rsid w:val="00DC3266"/>
    <w:rsid w:val="00DD79E6"/>
    <w:rsid w:val="00DE533C"/>
    <w:rsid w:val="00DF2E0F"/>
    <w:rsid w:val="00E0372A"/>
    <w:rsid w:val="00E068FD"/>
    <w:rsid w:val="00E11C0C"/>
    <w:rsid w:val="00E201B4"/>
    <w:rsid w:val="00E52DBF"/>
    <w:rsid w:val="00E53DAB"/>
    <w:rsid w:val="00E8257F"/>
    <w:rsid w:val="00EA533F"/>
    <w:rsid w:val="00EB1FC8"/>
    <w:rsid w:val="00EC1141"/>
    <w:rsid w:val="00ED39ED"/>
    <w:rsid w:val="00ED3EB7"/>
    <w:rsid w:val="00ED5051"/>
    <w:rsid w:val="00ED50BD"/>
    <w:rsid w:val="00EE2298"/>
    <w:rsid w:val="00EE249A"/>
    <w:rsid w:val="00EE25DA"/>
    <w:rsid w:val="00F07C35"/>
    <w:rsid w:val="00F11AD4"/>
    <w:rsid w:val="00F165D2"/>
    <w:rsid w:val="00F21F3D"/>
    <w:rsid w:val="00F313A6"/>
    <w:rsid w:val="00F326D1"/>
    <w:rsid w:val="00F61507"/>
    <w:rsid w:val="00F663F9"/>
    <w:rsid w:val="00F745FE"/>
    <w:rsid w:val="00F777CD"/>
    <w:rsid w:val="00F81A80"/>
    <w:rsid w:val="00FA7A4A"/>
    <w:rsid w:val="00FD4649"/>
    <w:rsid w:val="00FE1305"/>
    <w:rsid w:val="00FF1ADE"/>
    <w:rsid w:val="00FF4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25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docId w15:val="{3DF1D1EE-BE52-48A6-920E-5AAA3FAC4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43746"/>
    <w:rPr>
      <w:sz w:val="24"/>
      <w:szCs w:val="24"/>
      <w:lang w:val="de-CH"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FA7A4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FA7A4A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340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rsid w:val="00277CC2"/>
  </w:style>
  <w:style w:type="character" w:customStyle="1" w:styleId="FuzeileZchn">
    <w:name w:val="Fußzeile Zchn"/>
    <w:basedOn w:val="Absatz-Standardschriftart"/>
    <w:link w:val="Fuzeile"/>
    <w:rsid w:val="00DE533C"/>
    <w:rPr>
      <w:sz w:val="24"/>
      <w:szCs w:val="24"/>
      <w:lang w:val="de-CH" w:eastAsia="de-CH"/>
    </w:rPr>
  </w:style>
  <w:style w:type="paragraph" w:styleId="Funotentext">
    <w:name w:val="footnote text"/>
    <w:basedOn w:val="Standard"/>
    <w:link w:val="FunotentextZchn"/>
    <w:rsid w:val="001B37E8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1B37E8"/>
    <w:rPr>
      <w:lang w:val="de-CH" w:eastAsia="de-CH"/>
    </w:rPr>
  </w:style>
  <w:style w:type="character" w:styleId="Funotenzeichen">
    <w:name w:val="footnote reference"/>
    <w:basedOn w:val="Absatz-Standardschriftart"/>
    <w:rsid w:val="001B37E8"/>
    <w:rPr>
      <w:vertAlign w:val="superscript"/>
    </w:rPr>
  </w:style>
  <w:style w:type="paragraph" w:styleId="Sprechblasentext">
    <w:name w:val="Balloon Text"/>
    <w:basedOn w:val="Standard"/>
    <w:link w:val="SprechblasentextZchn"/>
    <w:rsid w:val="001B37E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1B37E8"/>
    <w:rPr>
      <w:rFonts w:ascii="Tahoma" w:hAnsi="Tahoma" w:cs="Tahoma"/>
      <w:sz w:val="16"/>
      <w:szCs w:val="16"/>
      <w:lang w:val="de-CH" w:eastAsia="de-CH"/>
    </w:rPr>
  </w:style>
  <w:style w:type="paragraph" w:styleId="Listenabsatz">
    <w:name w:val="List Paragraph"/>
    <w:basedOn w:val="Standard"/>
    <w:uiPriority w:val="34"/>
    <w:qFormat/>
    <w:rsid w:val="00A31C0F"/>
    <w:pPr>
      <w:ind w:left="720"/>
      <w:contextualSpacing/>
    </w:pPr>
  </w:style>
  <w:style w:type="paragraph" w:styleId="Textkrper">
    <w:name w:val="Body Text"/>
    <w:basedOn w:val="Standard"/>
    <w:link w:val="TextkrperZchn"/>
    <w:rsid w:val="00F313A6"/>
    <w:rPr>
      <w:rFonts w:ascii="Arial" w:hAnsi="Arial"/>
      <w:sz w:val="20"/>
      <w:szCs w:val="20"/>
      <w:lang w:val="de-DE"/>
    </w:rPr>
  </w:style>
  <w:style w:type="character" w:customStyle="1" w:styleId="TextkrperZchn">
    <w:name w:val="Textkörper Zchn"/>
    <w:basedOn w:val="Absatz-Standardschriftart"/>
    <w:link w:val="Textkrper"/>
    <w:rsid w:val="00F313A6"/>
    <w:rPr>
      <w:rFonts w:ascii="Arial" w:hAnsi="Arial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9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003EE7-D436-470D-9F31-AE7F8C454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430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CSS GmbH</Company>
  <LinksUpToDate>false</LinksUpToDate>
  <CharactersWithSpaces>3668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Schwappacher, Lea</dc:creator>
  <cp:keywords/>
  <dc:description/>
  <cp:lastModifiedBy>Burger, Ralf</cp:lastModifiedBy>
  <cp:revision>3</cp:revision>
  <cp:lastPrinted>2025-10-31T09:49:00Z</cp:lastPrinted>
  <dcterms:created xsi:type="dcterms:W3CDTF">2025-10-31T11:58:00Z</dcterms:created>
  <dcterms:modified xsi:type="dcterms:W3CDTF">2025-10-31T12:03:00Z</dcterms:modified>
</cp:coreProperties>
</file>