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AE9" w:rsidRPr="00CA7CA5" w:rsidRDefault="00754AE9" w:rsidP="00754AE9">
      <w:pPr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>Ausschreibungstext</w:t>
      </w:r>
    </w:p>
    <w:p w:rsidR="00754AE9" w:rsidRPr="00CA7CA5" w:rsidRDefault="00754AE9" w:rsidP="00754AE9">
      <w:pPr>
        <w:rPr>
          <w:rFonts w:ascii="Arial Narrow" w:hAnsi="Arial Narrow"/>
          <w:sz w:val="22"/>
          <w:szCs w:val="22"/>
        </w:rPr>
      </w:pPr>
    </w:p>
    <w:p w:rsidR="00754AE9" w:rsidRPr="0060281F" w:rsidRDefault="00754AE9" w:rsidP="00754AE9">
      <w:pPr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 xml:space="preserve">Druck-Steamer </w:t>
      </w:r>
      <w:r>
        <w:rPr>
          <w:rFonts w:ascii="Arial Narrow" w:hAnsi="Arial Narrow"/>
          <w:sz w:val="22"/>
          <w:szCs w:val="22"/>
        </w:rPr>
        <w:t xml:space="preserve"> </w:t>
      </w:r>
      <w:bookmarkStart w:id="0" w:name="_GoBack"/>
      <w:r>
        <w:rPr>
          <w:rFonts w:ascii="Arial Narrow" w:hAnsi="Arial Narrow"/>
          <w:sz w:val="22"/>
          <w:szCs w:val="22"/>
        </w:rPr>
        <w:t>Typ D</w:t>
      </w:r>
      <w:r w:rsidRPr="00A522BB">
        <w:rPr>
          <w:rFonts w:ascii="Arial Narrow" w:hAnsi="Arial Narrow"/>
          <w:sz w:val="22"/>
          <w:szCs w:val="22"/>
        </w:rPr>
        <w:t>311SCRN0XWW00</w:t>
      </w:r>
      <w:bookmarkEnd w:id="0"/>
    </w:p>
    <w:p w:rsidR="00754AE9" w:rsidRPr="0060281F" w:rsidRDefault="00754AE9" w:rsidP="00754AE9">
      <w:pPr>
        <w:ind w:right="709"/>
        <w:rPr>
          <w:rFonts w:ascii="Arial Narrow" w:hAnsi="Arial Narrow"/>
          <w:sz w:val="22"/>
          <w:szCs w:val="22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754AE9" w:rsidTr="00267D44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754AE9" w:rsidRDefault="00754AE9" w:rsidP="00267D44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754AE9" w:rsidRDefault="00754AE9" w:rsidP="00267D44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54AE9" w:rsidRDefault="00754AE9" w:rsidP="00267D44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54AE9" w:rsidRDefault="00754AE9" w:rsidP="00267D44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754AE9" w:rsidRDefault="00754AE9" w:rsidP="00267D44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754AE9" w:rsidRDefault="00754AE9" w:rsidP="00267D44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754AE9" w:rsidRDefault="00754AE9" w:rsidP="00267D44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754AE9" w:rsidRDefault="00754AE9" w:rsidP="00267D44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754AE9" w:rsidRPr="00CA7CA5" w:rsidRDefault="00754AE9" w:rsidP="00754AE9">
      <w:pPr>
        <w:rPr>
          <w:rFonts w:ascii="Arial Narrow" w:hAnsi="Arial Narrow"/>
          <w:sz w:val="22"/>
          <w:szCs w:val="22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552"/>
        <w:gridCol w:w="3827"/>
      </w:tblGrid>
      <w:tr w:rsidR="00754AE9" w:rsidRPr="0065216C" w:rsidTr="00267D44">
        <w:tc>
          <w:tcPr>
            <w:tcW w:w="675" w:type="dxa"/>
          </w:tcPr>
          <w:p w:rsidR="00754AE9" w:rsidRPr="0065216C" w:rsidRDefault="00754AE9" w:rsidP="00267D44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:rsidR="00754AE9" w:rsidRPr="0065216C" w:rsidRDefault="00754AE9" w:rsidP="00267D44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Ausführung:</w:t>
            </w:r>
          </w:p>
        </w:tc>
        <w:tc>
          <w:tcPr>
            <w:tcW w:w="2552" w:type="dxa"/>
          </w:tcPr>
          <w:p w:rsidR="00754AE9" w:rsidRPr="0065216C" w:rsidRDefault="00754AE9" w:rsidP="00267D44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Geplant:</w:t>
            </w:r>
          </w:p>
        </w:tc>
        <w:tc>
          <w:tcPr>
            <w:tcW w:w="3827" w:type="dxa"/>
          </w:tcPr>
          <w:p w:rsidR="00754AE9" w:rsidRPr="0065216C" w:rsidRDefault="00754AE9" w:rsidP="00267D44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Angeboten:</w:t>
            </w:r>
          </w:p>
        </w:tc>
      </w:tr>
      <w:tr w:rsidR="00754AE9" w:rsidRPr="00CA7CA5" w:rsidTr="00267D44">
        <w:tc>
          <w:tcPr>
            <w:tcW w:w="675" w:type="dxa"/>
          </w:tcPr>
          <w:p w:rsidR="00754AE9" w:rsidRPr="00CA7CA5" w:rsidRDefault="00754AE9" w:rsidP="00267D4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754AE9" w:rsidRPr="00CA7CA5" w:rsidRDefault="00754AE9" w:rsidP="00267D4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754AE9" w:rsidRDefault="00754AE9" w:rsidP="00267D4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754AE9" w:rsidRPr="00CA7CA5" w:rsidRDefault="00754AE9" w:rsidP="00267D44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54AE9" w:rsidRPr="00CA7CA5" w:rsidTr="00267D44">
        <w:tc>
          <w:tcPr>
            <w:tcW w:w="675" w:type="dxa"/>
          </w:tcPr>
          <w:p w:rsidR="00754AE9" w:rsidRPr="00CA7CA5" w:rsidRDefault="00754AE9" w:rsidP="00267D4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754AE9" w:rsidRPr="00CA7CA5" w:rsidRDefault="00754AE9" w:rsidP="00267D4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Geräteart:</w:t>
            </w:r>
          </w:p>
        </w:tc>
        <w:tc>
          <w:tcPr>
            <w:tcW w:w="2552" w:type="dxa"/>
          </w:tcPr>
          <w:p w:rsidR="00754AE9" w:rsidRPr="00CA7CA5" w:rsidRDefault="00754AE9" w:rsidP="00267D4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Tischgerät</w:t>
            </w:r>
          </w:p>
        </w:tc>
        <w:tc>
          <w:tcPr>
            <w:tcW w:w="3827" w:type="dxa"/>
            <w:shd w:val="clear" w:color="auto" w:fill="auto"/>
          </w:tcPr>
          <w:p w:rsidR="00754AE9" w:rsidRPr="00CA7CA5" w:rsidRDefault="00754AE9" w:rsidP="00267D44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54AE9" w:rsidRPr="00CA7CA5" w:rsidTr="00267D44">
        <w:tc>
          <w:tcPr>
            <w:tcW w:w="675" w:type="dxa"/>
          </w:tcPr>
          <w:p w:rsidR="00754AE9" w:rsidRPr="00CA7CA5" w:rsidRDefault="00754AE9" w:rsidP="00267D4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754AE9" w:rsidRPr="00CA7CA5" w:rsidRDefault="00754AE9" w:rsidP="00267D4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Kapazität:</w:t>
            </w:r>
          </w:p>
        </w:tc>
        <w:tc>
          <w:tcPr>
            <w:tcW w:w="2552" w:type="dxa"/>
          </w:tcPr>
          <w:p w:rsidR="00754AE9" w:rsidRPr="00CA7CA5" w:rsidRDefault="00754AE9" w:rsidP="00267D4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 x GN 1/1-  65 mm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754AE9" w:rsidRPr="00CA7CA5" w:rsidRDefault="00754AE9" w:rsidP="00267D44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54AE9" w:rsidRPr="008C6958" w:rsidTr="00267D44">
        <w:tc>
          <w:tcPr>
            <w:tcW w:w="675" w:type="dxa"/>
          </w:tcPr>
          <w:p w:rsidR="00754AE9" w:rsidRPr="00CA7CA5" w:rsidRDefault="00754AE9" w:rsidP="00267D4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754AE9" w:rsidRPr="00CA7CA5" w:rsidRDefault="00754AE9" w:rsidP="00267D4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754AE9" w:rsidRDefault="00754AE9" w:rsidP="00267D4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0281F">
              <w:rPr>
                <w:rFonts w:ascii="Arial Narrow" w:hAnsi="Arial Narrow"/>
                <w:sz w:val="22"/>
                <w:szCs w:val="22"/>
                <w:lang w:val="en-GB"/>
              </w:rPr>
              <w:t>2</w:t>
            </w:r>
            <w:r>
              <w:rPr>
                <w:rFonts w:ascii="Arial Narrow" w:hAnsi="Arial Narrow"/>
                <w:sz w:val="22"/>
                <w:szCs w:val="22"/>
                <w:lang w:val="en-GB"/>
              </w:rPr>
              <w:t xml:space="preserve"> </w:t>
            </w:r>
            <w:r w:rsidRPr="0060281F">
              <w:rPr>
                <w:rFonts w:ascii="Arial Narrow" w:hAnsi="Arial Narrow"/>
                <w:sz w:val="22"/>
                <w:szCs w:val="22"/>
                <w:lang w:val="en-GB"/>
              </w:rPr>
              <w:t>x GN 1/1 -</w:t>
            </w:r>
            <w:r>
              <w:rPr>
                <w:rFonts w:ascii="Arial Narrow" w:hAnsi="Arial Narrow"/>
                <w:sz w:val="22"/>
                <w:szCs w:val="22"/>
                <w:lang w:val="en-GB"/>
              </w:rPr>
              <w:t xml:space="preserve"> </w:t>
            </w:r>
            <w:r w:rsidRPr="0060281F">
              <w:rPr>
                <w:rFonts w:ascii="Arial Narrow" w:hAnsi="Arial Narrow"/>
                <w:sz w:val="22"/>
                <w:szCs w:val="22"/>
                <w:lang w:val="en-GB"/>
              </w:rPr>
              <w:t>100mm</w:t>
            </w:r>
          </w:p>
          <w:p w:rsidR="00754AE9" w:rsidRPr="0060281F" w:rsidRDefault="00754AE9" w:rsidP="00267D4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en-GB"/>
              </w:rPr>
            </w:pPr>
            <w:r w:rsidRPr="0060281F">
              <w:rPr>
                <w:rFonts w:ascii="Arial Narrow" w:hAnsi="Arial Narrow"/>
                <w:sz w:val="22"/>
                <w:szCs w:val="22"/>
                <w:lang w:val="en-GB"/>
              </w:rPr>
              <w:t>1</w:t>
            </w:r>
            <w:r>
              <w:rPr>
                <w:rFonts w:ascii="Arial Narrow" w:hAnsi="Arial Narrow"/>
                <w:sz w:val="22"/>
                <w:szCs w:val="22"/>
                <w:lang w:val="en-GB"/>
              </w:rPr>
              <w:t xml:space="preserve"> </w:t>
            </w:r>
            <w:r w:rsidRPr="0060281F">
              <w:rPr>
                <w:rFonts w:ascii="Arial Narrow" w:hAnsi="Arial Narrow"/>
                <w:sz w:val="22"/>
                <w:szCs w:val="22"/>
                <w:lang w:val="en-GB"/>
              </w:rPr>
              <w:t>x</w:t>
            </w:r>
            <w:r>
              <w:rPr>
                <w:rFonts w:ascii="Arial Narrow" w:hAnsi="Arial Narrow"/>
                <w:sz w:val="22"/>
                <w:szCs w:val="22"/>
                <w:lang w:val="en-GB"/>
              </w:rPr>
              <w:t xml:space="preserve"> </w:t>
            </w:r>
            <w:r w:rsidRPr="0060281F">
              <w:rPr>
                <w:rFonts w:ascii="Arial Narrow" w:hAnsi="Arial Narrow"/>
                <w:sz w:val="22"/>
                <w:szCs w:val="22"/>
                <w:lang w:val="en-GB"/>
              </w:rPr>
              <w:t>GN</w:t>
            </w:r>
            <w:r>
              <w:rPr>
                <w:rFonts w:ascii="Arial Narrow" w:hAnsi="Arial Narrow"/>
                <w:sz w:val="22"/>
                <w:szCs w:val="22"/>
                <w:lang w:val="en-GB"/>
              </w:rPr>
              <w:t xml:space="preserve"> 1/1 </w:t>
            </w:r>
            <w:r w:rsidRPr="0060281F">
              <w:rPr>
                <w:rFonts w:ascii="Arial Narrow" w:hAnsi="Arial Narrow"/>
                <w:sz w:val="22"/>
                <w:szCs w:val="22"/>
                <w:lang w:val="en-GB"/>
              </w:rPr>
              <w:t>-</w:t>
            </w:r>
            <w:r>
              <w:rPr>
                <w:rFonts w:ascii="Arial Narrow" w:hAnsi="Arial Narrow"/>
                <w:sz w:val="22"/>
                <w:szCs w:val="22"/>
                <w:lang w:val="en-GB"/>
              </w:rPr>
              <w:t xml:space="preserve"> </w:t>
            </w:r>
            <w:r w:rsidRPr="0060281F">
              <w:rPr>
                <w:rFonts w:ascii="Arial Narrow" w:hAnsi="Arial Narrow"/>
                <w:sz w:val="22"/>
                <w:szCs w:val="22"/>
                <w:lang w:val="en-GB"/>
              </w:rPr>
              <w:t>200mm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4AE9" w:rsidRPr="0060281F" w:rsidRDefault="00754AE9" w:rsidP="00267D4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</w:tr>
      <w:tr w:rsidR="00754AE9" w:rsidRPr="00CA7CA5" w:rsidTr="00267D44">
        <w:tc>
          <w:tcPr>
            <w:tcW w:w="675" w:type="dxa"/>
          </w:tcPr>
          <w:p w:rsidR="00754AE9" w:rsidRPr="0060281F" w:rsidRDefault="00754AE9" w:rsidP="00267D4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</w:tcPr>
          <w:p w:rsidR="00754AE9" w:rsidRPr="00CA7CA5" w:rsidRDefault="00754AE9" w:rsidP="00267D4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Einschubabstand</w:t>
            </w:r>
            <w:r w:rsidRPr="00CA7CA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754AE9" w:rsidRPr="00CA7CA5" w:rsidRDefault="00754AE9" w:rsidP="00267D4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67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4AE9" w:rsidRPr="00CA7CA5" w:rsidRDefault="00754AE9" w:rsidP="00267D4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54AE9" w:rsidRPr="00CA7CA5" w:rsidTr="00267D44">
        <w:tc>
          <w:tcPr>
            <w:tcW w:w="675" w:type="dxa"/>
          </w:tcPr>
          <w:p w:rsidR="00754AE9" w:rsidRPr="00CA7CA5" w:rsidRDefault="00754AE9" w:rsidP="00267D4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754AE9" w:rsidRPr="00CA7CA5" w:rsidRDefault="00754AE9" w:rsidP="00267D4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Abmessungen (</w:t>
            </w:r>
            <w:r>
              <w:rPr>
                <w:rFonts w:ascii="Arial Narrow" w:hAnsi="Arial Narrow"/>
                <w:sz w:val="22"/>
                <w:szCs w:val="22"/>
              </w:rPr>
              <w:t>L</w:t>
            </w:r>
            <w:r w:rsidRPr="00CA7CA5">
              <w:rPr>
                <w:rFonts w:ascii="Arial Narrow" w:hAnsi="Arial Narrow"/>
                <w:sz w:val="22"/>
                <w:szCs w:val="22"/>
              </w:rPr>
              <w:t xml:space="preserve"> x T x H):</w:t>
            </w:r>
          </w:p>
        </w:tc>
        <w:tc>
          <w:tcPr>
            <w:tcW w:w="2552" w:type="dxa"/>
          </w:tcPr>
          <w:p w:rsidR="00754AE9" w:rsidRPr="00CA7CA5" w:rsidRDefault="00754AE9" w:rsidP="00267D4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624 x 844 x 867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4AE9" w:rsidRPr="00CA7CA5" w:rsidRDefault="00754AE9" w:rsidP="00267D4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54AE9" w:rsidRPr="00CA7CA5" w:rsidTr="00267D44">
        <w:tc>
          <w:tcPr>
            <w:tcW w:w="675" w:type="dxa"/>
          </w:tcPr>
          <w:p w:rsidR="00754AE9" w:rsidRDefault="00754AE9" w:rsidP="00267D4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754AE9" w:rsidRPr="00CA7CA5" w:rsidRDefault="00754AE9" w:rsidP="00267D4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Gewicht</w:t>
            </w:r>
            <w:r w:rsidRPr="00CA7CA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754AE9" w:rsidRPr="00CA7CA5" w:rsidRDefault="00754AE9" w:rsidP="00267D4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Netto ca. 95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4AE9" w:rsidRPr="00CA7CA5" w:rsidRDefault="00754AE9" w:rsidP="00267D4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54AE9" w:rsidRPr="00CA7CA5" w:rsidTr="00267D44">
        <w:tc>
          <w:tcPr>
            <w:tcW w:w="675" w:type="dxa"/>
          </w:tcPr>
          <w:p w:rsidR="00754AE9" w:rsidRPr="00CA7CA5" w:rsidRDefault="00754AE9" w:rsidP="00267D4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754AE9" w:rsidRPr="00CA7CA5" w:rsidRDefault="00754AE9" w:rsidP="00267D4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Anschlusswert Elektro:</w:t>
            </w:r>
          </w:p>
        </w:tc>
        <w:tc>
          <w:tcPr>
            <w:tcW w:w="2552" w:type="dxa"/>
          </w:tcPr>
          <w:p w:rsidR="00754AE9" w:rsidRPr="00CA7CA5" w:rsidRDefault="00754AE9" w:rsidP="00267D4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16,0 kW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4AE9" w:rsidRPr="00CA7CA5" w:rsidRDefault="00754AE9" w:rsidP="00267D4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54AE9" w:rsidRPr="00CA7CA5" w:rsidTr="00267D44">
        <w:tc>
          <w:tcPr>
            <w:tcW w:w="675" w:type="dxa"/>
          </w:tcPr>
          <w:p w:rsidR="00754AE9" w:rsidRPr="00CA7CA5" w:rsidRDefault="00754AE9" w:rsidP="00267D4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754AE9" w:rsidRPr="00CA7CA5" w:rsidRDefault="00754AE9" w:rsidP="00267D4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Spannung:</w:t>
            </w:r>
          </w:p>
        </w:tc>
        <w:tc>
          <w:tcPr>
            <w:tcW w:w="2552" w:type="dxa"/>
          </w:tcPr>
          <w:p w:rsidR="00754AE9" w:rsidRPr="00CA7CA5" w:rsidRDefault="00754AE9" w:rsidP="00267D4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400 V 3N 50 Hz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4AE9" w:rsidRPr="00CA7CA5" w:rsidRDefault="00754AE9" w:rsidP="00267D4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54AE9" w:rsidRPr="00CA7CA5" w:rsidTr="00267D44">
        <w:tc>
          <w:tcPr>
            <w:tcW w:w="675" w:type="dxa"/>
          </w:tcPr>
          <w:p w:rsidR="00754AE9" w:rsidRPr="00CA7CA5" w:rsidRDefault="00754AE9" w:rsidP="00267D4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754AE9" w:rsidRPr="00CA7CA5" w:rsidRDefault="00754AE9" w:rsidP="00267D4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Absicherung:</w:t>
            </w:r>
          </w:p>
        </w:tc>
        <w:tc>
          <w:tcPr>
            <w:tcW w:w="2552" w:type="dxa"/>
          </w:tcPr>
          <w:p w:rsidR="00754AE9" w:rsidRPr="00CA7CA5" w:rsidRDefault="00754AE9" w:rsidP="00267D4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 x 25 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4AE9" w:rsidRPr="00CA7CA5" w:rsidRDefault="00754AE9" w:rsidP="00267D4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54AE9" w:rsidRPr="00CA7CA5" w:rsidTr="00267D44">
        <w:tc>
          <w:tcPr>
            <w:tcW w:w="675" w:type="dxa"/>
          </w:tcPr>
          <w:p w:rsidR="00754AE9" w:rsidRPr="00CA7CA5" w:rsidRDefault="00754AE9" w:rsidP="00267D4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754AE9" w:rsidRPr="00CA7CA5" w:rsidRDefault="00754AE9" w:rsidP="00267D4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Wasserzulauf:</w:t>
            </w:r>
          </w:p>
        </w:tc>
        <w:tc>
          <w:tcPr>
            <w:tcW w:w="2552" w:type="dxa"/>
          </w:tcPr>
          <w:p w:rsidR="00754AE9" w:rsidRPr="00CA7CA5" w:rsidRDefault="00754AE9" w:rsidP="00267D4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1 x G ¾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4AE9" w:rsidRPr="00CA7CA5" w:rsidRDefault="00754AE9" w:rsidP="00267D4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54AE9" w:rsidRPr="00CA7CA5" w:rsidTr="00267D44">
        <w:tc>
          <w:tcPr>
            <w:tcW w:w="675" w:type="dxa"/>
          </w:tcPr>
          <w:p w:rsidR="00754AE9" w:rsidRPr="00CA7CA5" w:rsidRDefault="00754AE9" w:rsidP="00267D4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754AE9" w:rsidRPr="00CA7CA5" w:rsidRDefault="00754AE9" w:rsidP="00267D4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Wasserablauf:</w:t>
            </w:r>
          </w:p>
        </w:tc>
        <w:tc>
          <w:tcPr>
            <w:tcW w:w="2552" w:type="dxa"/>
          </w:tcPr>
          <w:p w:rsidR="00754AE9" w:rsidRPr="00CA7CA5" w:rsidRDefault="00754AE9" w:rsidP="00267D4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20 mm </w:t>
            </w:r>
            <w:r w:rsidRPr="005561B0">
              <w:rPr>
                <w:rFonts w:ascii="Arial Narrow" w:hAnsi="Arial Narrow"/>
                <w:sz w:val="22"/>
                <w:szCs w:val="22"/>
                <w:lang w:val="de-DE"/>
              </w:rPr>
              <w:sym w:font="Symbol" w:char="F0C6"/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4AE9" w:rsidRPr="00CA7CA5" w:rsidRDefault="00754AE9" w:rsidP="00267D4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54AE9" w:rsidRPr="00CA7CA5" w:rsidTr="00267D44">
        <w:tc>
          <w:tcPr>
            <w:tcW w:w="675" w:type="dxa"/>
          </w:tcPr>
          <w:p w:rsidR="00754AE9" w:rsidRPr="00CA7CA5" w:rsidRDefault="00754AE9" w:rsidP="00267D4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754AE9" w:rsidRPr="00CA7CA5" w:rsidRDefault="00754AE9" w:rsidP="00267D4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Kabellänge:</w:t>
            </w:r>
          </w:p>
        </w:tc>
        <w:tc>
          <w:tcPr>
            <w:tcW w:w="2552" w:type="dxa"/>
          </w:tcPr>
          <w:p w:rsidR="00754AE9" w:rsidRDefault="00754AE9" w:rsidP="00267D4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1.5 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4AE9" w:rsidRPr="00CA7CA5" w:rsidRDefault="00754AE9" w:rsidP="00267D4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54AE9" w:rsidRPr="00CA7CA5" w:rsidTr="00267D44">
        <w:tc>
          <w:tcPr>
            <w:tcW w:w="675" w:type="dxa"/>
          </w:tcPr>
          <w:p w:rsidR="00754AE9" w:rsidRPr="00CA7CA5" w:rsidRDefault="00754AE9" w:rsidP="00267D4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754AE9" w:rsidRPr="00CA7CA5" w:rsidRDefault="00754AE9" w:rsidP="00267D4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Prüf- und Sicherheitszeichen:</w:t>
            </w:r>
          </w:p>
        </w:tc>
        <w:tc>
          <w:tcPr>
            <w:tcW w:w="2552" w:type="dxa"/>
          </w:tcPr>
          <w:p w:rsidR="00754AE9" w:rsidRPr="00CA7CA5" w:rsidRDefault="00754AE9" w:rsidP="00267D4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4AE9" w:rsidRPr="00CA7CA5" w:rsidRDefault="00754AE9" w:rsidP="00267D4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54AE9" w:rsidRPr="00CA7CA5" w:rsidTr="00267D44">
        <w:tc>
          <w:tcPr>
            <w:tcW w:w="675" w:type="dxa"/>
          </w:tcPr>
          <w:p w:rsidR="00754AE9" w:rsidRPr="00CA7CA5" w:rsidRDefault="00754AE9" w:rsidP="00267D4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754AE9" w:rsidRPr="00CA7CA5" w:rsidRDefault="00754AE9" w:rsidP="00267D4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Geräteschutzart:</w:t>
            </w:r>
          </w:p>
        </w:tc>
        <w:tc>
          <w:tcPr>
            <w:tcW w:w="2552" w:type="dxa"/>
          </w:tcPr>
          <w:p w:rsidR="00754AE9" w:rsidRPr="00CA7CA5" w:rsidRDefault="00754AE9" w:rsidP="00267D4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Strahlwasserschutz IP X5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4AE9" w:rsidRPr="00CA7CA5" w:rsidRDefault="00754AE9" w:rsidP="00267D4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54AE9" w:rsidRPr="00CA7CA5" w:rsidTr="00267D44">
        <w:tc>
          <w:tcPr>
            <w:tcW w:w="675" w:type="dxa"/>
          </w:tcPr>
          <w:p w:rsidR="00754AE9" w:rsidRPr="00CA7CA5" w:rsidRDefault="00754AE9" w:rsidP="00267D4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754AE9" w:rsidRPr="00CA7CA5" w:rsidRDefault="00754AE9" w:rsidP="00267D4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Bauart:</w:t>
            </w:r>
          </w:p>
        </w:tc>
        <w:tc>
          <w:tcPr>
            <w:tcW w:w="2552" w:type="dxa"/>
          </w:tcPr>
          <w:p w:rsidR="00754AE9" w:rsidRPr="00CA7CA5" w:rsidRDefault="00754AE9" w:rsidP="00267D4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DIN 18866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4AE9" w:rsidRPr="00CA7CA5" w:rsidRDefault="00754AE9" w:rsidP="00267D4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754AE9" w:rsidRDefault="00754AE9" w:rsidP="00754AE9">
      <w:pPr>
        <w:tabs>
          <w:tab w:val="left" w:pos="3686"/>
        </w:tabs>
        <w:ind w:right="1557"/>
        <w:rPr>
          <w:rFonts w:ascii="Arial Narrow" w:hAnsi="Arial Narrow"/>
          <w:sz w:val="22"/>
          <w:szCs w:val="22"/>
        </w:rPr>
      </w:pPr>
    </w:p>
    <w:p w:rsidR="00754AE9" w:rsidRDefault="00754AE9" w:rsidP="00754AE9">
      <w:pPr>
        <w:tabs>
          <w:tab w:val="left" w:pos="3686"/>
        </w:tabs>
        <w:ind w:right="1557" w:firstLine="708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>Spezifikationen</w:t>
      </w:r>
    </w:p>
    <w:p w:rsidR="00754AE9" w:rsidRDefault="00754AE9" w:rsidP="00754AE9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Style w:val="Tabellenraster"/>
        <w:tblW w:w="10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1273"/>
        <w:gridCol w:w="1270"/>
        <w:gridCol w:w="3783"/>
      </w:tblGrid>
      <w:tr w:rsidR="00754AE9" w:rsidRPr="00CA7CA5" w:rsidTr="00267D44">
        <w:trPr>
          <w:trHeight w:val="284"/>
        </w:trPr>
        <w:tc>
          <w:tcPr>
            <w:tcW w:w="675" w:type="dxa"/>
          </w:tcPr>
          <w:p w:rsidR="00754AE9" w:rsidRPr="00CA7CA5" w:rsidRDefault="00754AE9" w:rsidP="00267D4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754AE9" w:rsidRPr="00CA7CA5" w:rsidRDefault="00754AE9" w:rsidP="00267D4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Wärmetauscher</w:t>
            </w:r>
          </w:p>
        </w:tc>
        <w:tc>
          <w:tcPr>
            <w:tcW w:w="1273" w:type="dxa"/>
          </w:tcPr>
          <w:p w:rsidR="00754AE9" w:rsidRPr="004F1F7F" w:rsidRDefault="00754AE9" w:rsidP="00267D44">
            <w:pPr>
              <w:tabs>
                <w:tab w:val="left" w:pos="3686"/>
              </w:tabs>
              <w:autoSpaceDE w:val="0"/>
              <w:autoSpaceDN w:val="0"/>
              <w:adjustRightInd w:val="0"/>
              <w:rPr>
                <w:rFonts w:ascii="Arial Narrow" w:hAnsi="Arial Narrow" w:cs="MS Shell Dlg 2"/>
                <w:sz w:val="22"/>
                <w:szCs w:val="22"/>
                <w:lang w:eastAsia="de-DE"/>
              </w:rPr>
            </w:pPr>
            <w:r w:rsidRPr="00DD79E6">
              <w:rPr>
                <w:rFonts w:ascii="Wingdings" w:hAnsi="Wingdings" w:cs="Wingdings"/>
                <w:lang w:eastAsia="de-DE"/>
              </w:rPr>
              <w:t></w:t>
            </w:r>
            <w:r w:rsidRPr="004F1F7F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754AE9" w:rsidRPr="004F1F7F" w:rsidRDefault="00754AE9" w:rsidP="00267D4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DD79E6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DD79E6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4AE9" w:rsidRPr="00CA7CA5" w:rsidRDefault="00754AE9" w:rsidP="00267D4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54AE9" w:rsidRPr="00CA7CA5" w:rsidTr="00267D44">
        <w:trPr>
          <w:trHeight w:val="284"/>
        </w:trPr>
        <w:tc>
          <w:tcPr>
            <w:tcW w:w="675" w:type="dxa"/>
          </w:tcPr>
          <w:p w:rsidR="00754AE9" w:rsidRPr="00CA7CA5" w:rsidRDefault="00754AE9" w:rsidP="00267D4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754AE9" w:rsidRPr="00CA7CA5" w:rsidRDefault="00754AE9" w:rsidP="00267D4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Doppelwandige Sicherheits-Drucktüre</w:t>
            </w:r>
          </w:p>
        </w:tc>
        <w:tc>
          <w:tcPr>
            <w:tcW w:w="1273" w:type="dxa"/>
          </w:tcPr>
          <w:p w:rsidR="00754AE9" w:rsidRDefault="00754AE9" w:rsidP="00267D44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754AE9" w:rsidRDefault="00754AE9" w:rsidP="00267D44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4AE9" w:rsidRPr="00CA7CA5" w:rsidRDefault="00754AE9" w:rsidP="00267D4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54AE9" w:rsidRPr="00CA7CA5" w:rsidTr="00267D44">
        <w:trPr>
          <w:trHeight w:val="284"/>
        </w:trPr>
        <w:tc>
          <w:tcPr>
            <w:tcW w:w="675" w:type="dxa"/>
          </w:tcPr>
          <w:p w:rsidR="00754AE9" w:rsidRPr="00CA7CA5" w:rsidRDefault="00754AE9" w:rsidP="00267D4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754AE9" w:rsidRDefault="00754AE9" w:rsidP="00267D4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Wasserenthärter integriert</w:t>
            </w:r>
          </w:p>
        </w:tc>
        <w:tc>
          <w:tcPr>
            <w:tcW w:w="1273" w:type="dxa"/>
          </w:tcPr>
          <w:p w:rsidR="00754AE9" w:rsidRDefault="00754AE9" w:rsidP="00267D44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754AE9" w:rsidRDefault="00754AE9" w:rsidP="00267D44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4AE9" w:rsidRPr="00CA7CA5" w:rsidRDefault="00754AE9" w:rsidP="00267D4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54AE9" w:rsidRPr="00CA7CA5" w:rsidTr="00267D44">
        <w:trPr>
          <w:trHeight w:val="284"/>
        </w:trPr>
        <w:tc>
          <w:tcPr>
            <w:tcW w:w="675" w:type="dxa"/>
          </w:tcPr>
          <w:p w:rsidR="00754AE9" w:rsidRPr="00CA7CA5" w:rsidRDefault="00754AE9" w:rsidP="00267D4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754AE9" w:rsidRPr="00CA7CA5" w:rsidRDefault="00754AE9" w:rsidP="00267D4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Anschluss Leistungsoptimierung </w:t>
            </w:r>
          </w:p>
        </w:tc>
        <w:tc>
          <w:tcPr>
            <w:tcW w:w="1273" w:type="dxa"/>
          </w:tcPr>
          <w:p w:rsidR="00754AE9" w:rsidRDefault="00754AE9" w:rsidP="00267D44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754AE9" w:rsidRDefault="00754AE9" w:rsidP="00267D44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4AE9" w:rsidRPr="00CA7CA5" w:rsidRDefault="00754AE9" w:rsidP="00267D4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54AE9" w:rsidRPr="00CA7CA5" w:rsidTr="00267D44">
        <w:trPr>
          <w:trHeight w:val="284"/>
        </w:trPr>
        <w:tc>
          <w:tcPr>
            <w:tcW w:w="675" w:type="dxa"/>
          </w:tcPr>
          <w:p w:rsidR="00754AE9" w:rsidRPr="00CA7CA5" w:rsidRDefault="00754AE9" w:rsidP="00267D4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754AE9" w:rsidRPr="00CA7CA5" w:rsidRDefault="00754AE9" w:rsidP="00267D4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Touch-Panel</w:t>
            </w:r>
          </w:p>
        </w:tc>
        <w:tc>
          <w:tcPr>
            <w:tcW w:w="1273" w:type="dxa"/>
          </w:tcPr>
          <w:p w:rsidR="00754AE9" w:rsidRDefault="00754AE9" w:rsidP="00267D44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754AE9" w:rsidRDefault="00754AE9" w:rsidP="00267D44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4AE9" w:rsidRPr="00CA7CA5" w:rsidRDefault="00754AE9" w:rsidP="00267D4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54AE9" w:rsidRPr="00CA7CA5" w:rsidTr="00267D44">
        <w:trPr>
          <w:trHeight w:val="284"/>
        </w:trPr>
        <w:tc>
          <w:tcPr>
            <w:tcW w:w="675" w:type="dxa"/>
          </w:tcPr>
          <w:p w:rsidR="00754AE9" w:rsidRPr="00CA7CA5" w:rsidRDefault="00754AE9" w:rsidP="00267D4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754AE9" w:rsidRDefault="00754AE9" w:rsidP="00267D4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Gradgenaue Temperatureingabe</w:t>
            </w:r>
          </w:p>
        </w:tc>
        <w:tc>
          <w:tcPr>
            <w:tcW w:w="1273" w:type="dxa"/>
          </w:tcPr>
          <w:p w:rsidR="00754AE9" w:rsidRDefault="00754AE9" w:rsidP="00267D44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754AE9" w:rsidRDefault="00754AE9" w:rsidP="00267D44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4AE9" w:rsidRPr="00CA7CA5" w:rsidRDefault="00754AE9" w:rsidP="00267D4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54AE9" w:rsidRPr="00CA7CA5" w:rsidTr="00267D44">
        <w:trPr>
          <w:trHeight w:val="284"/>
        </w:trPr>
        <w:tc>
          <w:tcPr>
            <w:tcW w:w="675" w:type="dxa"/>
          </w:tcPr>
          <w:p w:rsidR="00754AE9" w:rsidRPr="00CA7CA5" w:rsidRDefault="00754AE9" w:rsidP="00267D4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754AE9" w:rsidRDefault="00754AE9" w:rsidP="00267D4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Kochprogramme</w:t>
            </w:r>
          </w:p>
        </w:tc>
        <w:tc>
          <w:tcPr>
            <w:tcW w:w="1273" w:type="dxa"/>
          </w:tcPr>
          <w:p w:rsidR="00754AE9" w:rsidRDefault="00754AE9" w:rsidP="00267D44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754AE9" w:rsidRDefault="00754AE9" w:rsidP="00267D44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4AE9" w:rsidRPr="00CA7CA5" w:rsidRDefault="00754AE9" w:rsidP="00267D4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54AE9" w:rsidRPr="00CA7CA5" w:rsidTr="00267D44">
        <w:trPr>
          <w:trHeight w:val="284"/>
        </w:trPr>
        <w:tc>
          <w:tcPr>
            <w:tcW w:w="675" w:type="dxa"/>
          </w:tcPr>
          <w:p w:rsidR="00754AE9" w:rsidRPr="00CA7CA5" w:rsidRDefault="00754AE9" w:rsidP="00267D4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754AE9" w:rsidRDefault="00754AE9" w:rsidP="00267D4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Kerntemperaturfühler</w:t>
            </w:r>
          </w:p>
        </w:tc>
        <w:tc>
          <w:tcPr>
            <w:tcW w:w="1273" w:type="dxa"/>
          </w:tcPr>
          <w:p w:rsidR="00754AE9" w:rsidRDefault="00754AE9" w:rsidP="00267D44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754AE9" w:rsidRDefault="00754AE9" w:rsidP="00267D44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4AE9" w:rsidRPr="00CA7CA5" w:rsidRDefault="00754AE9" w:rsidP="00267D4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54AE9" w:rsidRPr="00CA7CA5" w:rsidTr="00267D44">
        <w:trPr>
          <w:trHeight w:val="284"/>
        </w:trPr>
        <w:tc>
          <w:tcPr>
            <w:tcW w:w="675" w:type="dxa"/>
          </w:tcPr>
          <w:p w:rsidR="00754AE9" w:rsidRPr="00CA7CA5" w:rsidRDefault="00754AE9" w:rsidP="00267D4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754AE9" w:rsidRDefault="00754AE9" w:rsidP="00267D4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USB-Schnittstelle</w:t>
            </w:r>
          </w:p>
        </w:tc>
        <w:tc>
          <w:tcPr>
            <w:tcW w:w="1273" w:type="dxa"/>
          </w:tcPr>
          <w:p w:rsidR="00754AE9" w:rsidRDefault="00754AE9" w:rsidP="00267D44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754AE9" w:rsidRDefault="00754AE9" w:rsidP="00267D44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4AE9" w:rsidRPr="00CA7CA5" w:rsidRDefault="00754AE9" w:rsidP="00267D4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54AE9" w:rsidRPr="00CA7CA5" w:rsidTr="00267D44">
        <w:trPr>
          <w:trHeight w:val="284"/>
        </w:trPr>
        <w:tc>
          <w:tcPr>
            <w:tcW w:w="675" w:type="dxa"/>
          </w:tcPr>
          <w:p w:rsidR="00754AE9" w:rsidRPr="00CA7CA5" w:rsidRDefault="00754AE9" w:rsidP="00267D4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754AE9" w:rsidRDefault="00754AE9" w:rsidP="00267D4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Ethernet</w:t>
            </w:r>
          </w:p>
        </w:tc>
        <w:tc>
          <w:tcPr>
            <w:tcW w:w="1273" w:type="dxa"/>
          </w:tcPr>
          <w:p w:rsidR="00754AE9" w:rsidRDefault="00754AE9" w:rsidP="00267D44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754AE9" w:rsidRDefault="00754AE9" w:rsidP="00267D44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4AE9" w:rsidRPr="00CA7CA5" w:rsidRDefault="00754AE9" w:rsidP="00267D4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54AE9" w:rsidRPr="00CA7CA5" w:rsidTr="00267D44">
        <w:trPr>
          <w:trHeight w:val="284"/>
        </w:trPr>
        <w:tc>
          <w:tcPr>
            <w:tcW w:w="675" w:type="dxa"/>
          </w:tcPr>
          <w:p w:rsidR="00754AE9" w:rsidRPr="00CA7CA5" w:rsidRDefault="00754AE9" w:rsidP="00267D4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754AE9" w:rsidRDefault="00754AE9" w:rsidP="00267D4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Anschluss an Energieoptimierung</w:t>
            </w:r>
          </w:p>
        </w:tc>
        <w:tc>
          <w:tcPr>
            <w:tcW w:w="1273" w:type="dxa"/>
          </w:tcPr>
          <w:p w:rsidR="00754AE9" w:rsidRDefault="00754AE9" w:rsidP="00267D44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754AE9" w:rsidRDefault="00754AE9" w:rsidP="00267D44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4AE9" w:rsidRPr="00CA7CA5" w:rsidRDefault="00754AE9" w:rsidP="00267D4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754AE9" w:rsidRDefault="00754AE9" w:rsidP="00754AE9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p w:rsidR="00754AE9" w:rsidRDefault="00754AE9" w:rsidP="00754AE9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p w:rsidR="00754AE9" w:rsidRDefault="00754AE9" w:rsidP="00754AE9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552"/>
        <w:gridCol w:w="3827"/>
      </w:tblGrid>
      <w:tr w:rsidR="00754AE9" w:rsidRPr="00CA7CA5" w:rsidTr="00267D44">
        <w:trPr>
          <w:trHeight w:val="277"/>
        </w:trPr>
        <w:tc>
          <w:tcPr>
            <w:tcW w:w="675" w:type="dxa"/>
          </w:tcPr>
          <w:p w:rsidR="00754AE9" w:rsidRPr="00CA7CA5" w:rsidRDefault="00754AE9" w:rsidP="00267D4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754AE9" w:rsidRPr="00CA7CA5" w:rsidRDefault="00754AE9" w:rsidP="00267D4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754AE9" w:rsidRPr="00CA7CA5" w:rsidRDefault="00754AE9" w:rsidP="00267D44">
            <w:pPr>
              <w:tabs>
                <w:tab w:val="left" w:pos="3686"/>
              </w:tabs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Zwischensumme: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4AE9" w:rsidRPr="00CA7CA5" w:rsidRDefault="00754AE9" w:rsidP="00267D4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54AE9" w:rsidRPr="00CA7CA5" w:rsidTr="00267D44">
        <w:trPr>
          <w:trHeight w:val="295"/>
        </w:trPr>
        <w:tc>
          <w:tcPr>
            <w:tcW w:w="675" w:type="dxa"/>
          </w:tcPr>
          <w:p w:rsidR="00754AE9" w:rsidRPr="00CA7CA5" w:rsidRDefault="00754AE9" w:rsidP="00267D4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dashSmallGap" w:sz="4" w:space="0" w:color="auto"/>
            </w:tcBorders>
          </w:tcPr>
          <w:p w:rsidR="00754AE9" w:rsidRPr="00CA7CA5" w:rsidRDefault="00754AE9" w:rsidP="00267D4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Fabrikat:</w:t>
            </w:r>
          </w:p>
        </w:tc>
        <w:tc>
          <w:tcPr>
            <w:tcW w:w="2552" w:type="dxa"/>
            <w:tcBorders>
              <w:bottom w:val="dashSmallGap" w:sz="4" w:space="0" w:color="auto"/>
            </w:tcBorders>
          </w:tcPr>
          <w:p w:rsidR="00754AE9" w:rsidRPr="00CA7CA5" w:rsidRDefault="00754AE9" w:rsidP="00267D4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4AE9" w:rsidRPr="00CA7CA5" w:rsidRDefault="00754AE9" w:rsidP="00267D4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54AE9" w:rsidRPr="00CA7CA5" w:rsidTr="00267D44">
        <w:trPr>
          <w:trHeight w:val="327"/>
        </w:trPr>
        <w:tc>
          <w:tcPr>
            <w:tcW w:w="675" w:type="dxa"/>
          </w:tcPr>
          <w:p w:rsidR="00754AE9" w:rsidRPr="00CA7CA5" w:rsidRDefault="00754AE9" w:rsidP="00267D4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754AE9" w:rsidRPr="00CA7CA5" w:rsidRDefault="00754AE9" w:rsidP="00267D4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Modell:</w:t>
            </w: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754AE9" w:rsidRPr="00CA7CA5" w:rsidRDefault="00754AE9" w:rsidP="00267D4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4AE9" w:rsidRPr="00CA7CA5" w:rsidRDefault="00754AE9" w:rsidP="00267D4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754AE9" w:rsidRDefault="00754AE9" w:rsidP="00754AE9">
      <w:pPr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br w:type="page"/>
      </w:r>
    </w:p>
    <w:p w:rsidR="00754AE9" w:rsidRPr="00D1701A" w:rsidRDefault="00754AE9" w:rsidP="00754AE9">
      <w:pPr>
        <w:spacing w:line="360" w:lineRule="auto"/>
        <w:ind w:right="1557"/>
        <w:rPr>
          <w:rFonts w:ascii="Arial Narrow" w:hAnsi="Arial Narrow" w:cs="Arial"/>
          <w:b/>
          <w:szCs w:val="22"/>
          <w:u w:val="single"/>
        </w:rPr>
      </w:pPr>
    </w:p>
    <w:p w:rsidR="00754AE9" w:rsidRPr="00D1701A" w:rsidRDefault="00754AE9" w:rsidP="00754AE9">
      <w:pPr>
        <w:spacing w:line="360" w:lineRule="auto"/>
        <w:ind w:right="1557"/>
        <w:rPr>
          <w:rFonts w:ascii="Arial Narrow" w:hAnsi="Arial Narrow" w:cs="Arial"/>
          <w:b/>
          <w:sz w:val="28"/>
          <w:szCs w:val="22"/>
          <w:u w:val="single"/>
        </w:rPr>
      </w:pPr>
    </w:p>
    <w:p w:rsidR="00754AE9" w:rsidRDefault="00754AE9" w:rsidP="00754AE9">
      <w:pPr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pPr w:leftFromText="141" w:rightFromText="141" w:vertAnchor="text" w:horzAnchor="margin" w:tblpY="-64"/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754AE9" w:rsidTr="00267D44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754AE9" w:rsidRDefault="00754AE9" w:rsidP="00267D44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754AE9" w:rsidRDefault="00754AE9" w:rsidP="00267D44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54AE9" w:rsidRDefault="00754AE9" w:rsidP="00267D44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54AE9" w:rsidRDefault="00754AE9" w:rsidP="00267D44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754AE9" w:rsidRDefault="00754AE9" w:rsidP="00267D44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754AE9" w:rsidRDefault="00754AE9" w:rsidP="00267D44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754AE9" w:rsidRDefault="00754AE9" w:rsidP="00267D44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754AE9" w:rsidRDefault="00754AE9" w:rsidP="00267D44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754AE9" w:rsidRDefault="00754AE9" w:rsidP="00754AE9">
      <w:pPr>
        <w:ind w:right="1557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>Konstruktion</w:t>
      </w:r>
    </w:p>
    <w:p w:rsidR="00754AE9" w:rsidRPr="0060281F" w:rsidRDefault="00754AE9" w:rsidP="00754AE9">
      <w:pPr>
        <w:ind w:right="709"/>
        <w:rPr>
          <w:rFonts w:ascii="Arial Narrow" w:hAnsi="Arial Narrow" w:cs="Arial"/>
          <w:sz w:val="10"/>
          <w:szCs w:val="10"/>
        </w:rPr>
      </w:pPr>
    </w:p>
    <w:p w:rsidR="00754AE9" w:rsidRPr="00F67917" w:rsidRDefault="00754AE9" w:rsidP="00754AE9">
      <w:pPr>
        <w:numPr>
          <w:ilvl w:val="0"/>
          <w:numId w:val="11"/>
        </w:numPr>
        <w:ind w:left="284" w:hanging="284"/>
        <w:rPr>
          <w:rFonts w:ascii="Arial Narrow" w:hAnsi="Arial Narrow" w:cs="Arial"/>
          <w:sz w:val="22"/>
          <w:szCs w:val="22"/>
        </w:rPr>
      </w:pPr>
      <w:r w:rsidRPr="00F67917">
        <w:rPr>
          <w:rFonts w:ascii="Arial Narrow" w:hAnsi="Arial Narrow" w:cs="Arial"/>
          <w:b/>
          <w:sz w:val="22"/>
          <w:szCs w:val="22"/>
        </w:rPr>
        <w:t>Kompaktes</w:t>
      </w:r>
      <w:r w:rsidRPr="00F67917">
        <w:rPr>
          <w:rFonts w:ascii="Arial Narrow" w:hAnsi="Arial Narrow" w:cs="Arial"/>
          <w:sz w:val="22"/>
          <w:szCs w:val="22"/>
        </w:rPr>
        <w:t xml:space="preserve"> Gerät, in robuster Ausführung, Gestell komplett aus CrNi-Stahl.</w:t>
      </w:r>
    </w:p>
    <w:p w:rsidR="00754AE9" w:rsidRPr="00F67917" w:rsidRDefault="00754AE9" w:rsidP="00754AE9">
      <w:pPr>
        <w:numPr>
          <w:ilvl w:val="0"/>
          <w:numId w:val="11"/>
        </w:numPr>
        <w:ind w:left="284" w:hanging="284"/>
        <w:rPr>
          <w:rFonts w:ascii="Arial Narrow" w:hAnsi="Arial Narrow" w:cs="Arial"/>
          <w:sz w:val="22"/>
          <w:szCs w:val="22"/>
        </w:rPr>
      </w:pPr>
      <w:r w:rsidRPr="00F67917">
        <w:rPr>
          <w:rFonts w:ascii="Arial Narrow" w:hAnsi="Arial Narrow" w:cs="Arial"/>
          <w:b/>
          <w:sz w:val="22"/>
          <w:szCs w:val="22"/>
        </w:rPr>
        <w:t>Bodenebene Seitenverkleidung</w:t>
      </w:r>
      <w:r w:rsidRPr="00F67917">
        <w:rPr>
          <w:rFonts w:ascii="Arial Narrow" w:hAnsi="Arial Narrow" w:cs="Arial"/>
          <w:sz w:val="22"/>
          <w:szCs w:val="22"/>
        </w:rPr>
        <w:t xml:space="preserve"> mit Gummidichtung zur hygienischen Aufstellung gemäss EN1672</w:t>
      </w:r>
    </w:p>
    <w:p w:rsidR="00754AE9" w:rsidRPr="00F67917" w:rsidRDefault="00754AE9" w:rsidP="00754AE9">
      <w:pPr>
        <w:numPr>
          <w:ilvl w:val="0"/>
          <w:numId w:val="11"/>
        </w:numPr>
        <w:ind w:left="284" w:hanging="284"/>
        <w:rPr>
          <w:rFonts w:ascii="Arial Narrow" w:hAnsi="Arial Narrow" w:cs="Arial"/>
          <w:sz w:val="22"/>
          <w:szCs w:val="22"/>
        </w:rPr>
      </w:pPr>
      <w:r w:rsidRPr="00F67917">
        <w:rPr>
          <w:rFonts w:ascii="Arial Narrow" w:hAnsi="Arial Narrow" w:cs="Arial"/>
          <w:b/>
          <w:sz w:val="22"/>
          <w:szCs w:val="22"/>
        </w:rPr>
        <w:t>Integrierten Wasserenthärter</w:t>
      </w:r>
      <w:r w:rsidRPr="00F67917">
        <w:rPr>
          <w:rFonts w:ascii="Arial Narrow" w:hAnsi="Arial Narrow" w:cs="Arial"/>
          <w:sz w:val="22"/>
          <w:szCs w:val="22"/>
        </w:rPr>
        <w:t xml:space="preserve"> mit elektronischer Härtegradanpassung und Zwangsregenerierung.</w:t>
      </w:r>
    </w:p>
    <w:p w:rsidR="00754AE9" w:rsidRPr="00F67917" w:rsidRDefault="00754AE9" w:rsidP="00754AE9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rFonts w:ascii="Arial Narrow" w:hAnsi="Arial Narrow" w:cs="Arial"/>
          <w:sz w:val="22"/>
          <w:szCs w:val="22"/>
        </w:rPr>
      </w:pPr>
      <w:r w:rsidRPr="00F67917">
        <w:rPr>
          <w:rFonts w:ascii="Arial Narrow" w:hAnsi="Arial Narrow" w:cs="Arial"/>
          <w:b/>
          <w:sz w:val="22"/>
          <w:szCs w:val="22"/>
        </w:rPr>
        <w:t>Wärmetauscher</w:t>
      </w:r>
      <w:r w:rsidRPr="00F67917">
        <w:rPr>
          <w:rFonts w:ascii="Arial Narrow" w:hAnsi="Arial Narrow" w:cs="Arial"/>
          <w:sz w:val="22"/>
          <w:szCs w:val="22"/>
        </w:rPr>
        <w:t xml:space="preserve"> zur Reduktion von Energie- und Wasserverbrauch.</w:t>
      </w:r>
    </w:p>
    <w:p w:rsidR="00754AE9" w:rsidRPr="00F67917" w:rsidRDefault="00754AE9" w:rsidP="00754AE9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rFonts w:ascii="Arial Narrow" w:hAnsi="Arial Narrow" w:cs="Arial"/>
          <w:sz w:val="22"/>
          <w:szCs w:val="22"/>
        </w:rPr>
      </w:pPr>
      <w:r w:rsidRPr="00F67917">
        <w:rPr>
          <w:rFonts w:ascii="Arial Narrow" w:hAnsi="Arial Narrow" w:cs="Arial"/>
          <w:sz w:val="22"/>
          <w:szCs w:val="22"/>
        </w:rPr>
        <w:t xml:space="preserve">Garkammer, Dampferzeuger und Wärmetauscher komplett </w:t>
      </w:r>
      <w:r w:rsidRPr="00F67917">
        <w:rPr>
          <w:rFonts w:ascii="Arial Narrow" w:hAnsi="Arial Narrow" w:cs="Arial"/>
          <w:b/>
          <w:sz w:val="22"/>
          <w:szCs w:val="22"/>
        </w:rPr>
        <w:t>wärmeisoliert.</w:t>
      </w:r>
      <w:r w:rsidRPr="00F67917">
        <w:rPr>
          <w:rFonts w:ascii="Arial Narrow" w:hAnsi="Arial Narrow" w:cs="Arial"/>
          <w:sz w:val="22"/>
          <w:szCs w:val="22"/>
        </w:rPr>
        <w:t xml:space="preserve">  </w:t>
      </w:r>
    </w:p>
    <w:p w:rsidR="00754AE9" w:rsidRPr="00F67917" w:rsidRDefault="00754AE9" w:rsidP="00754AE9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rFonts w:ascii="Arial Narrow" w:hAnsi="Arial Narrow" w:cs="Arial"/>
          <w:sz w:val="22"/>
          <w:szCs w:val="22"/>
        </w:rPr>
      </w:pPr>
      <w:r w:rsidRPr="00F67917">
        <w:rPr>
          <w:rFonts w:ascii="Arial Narrow" w:hAnsi="Arial Narrow" w:cs="Arial"/>
          <w:b/>
          <w:sz w:val="22"/>
          <w:szCs w:val="22"/>
        </w:rPr>
        <w:t>Doppelwandige Türe</w:t>
      </w:r>
      <w:r w:rsidRPr="00F67917">
        <w:rPr>
          <w:rFonts w:ascii="Arial Narrow" w:hAnsi="Arial Narrow" w:cs="Arial"/>
          <w:sz w:val="22"/>
          <w:szCs w:val="22"/>
        </w:rPr>
        <w:t xml:space="preserve"> mit Magnet- Sicherheitsverschluss.</w:t>
      </w:r>
    </w:p>
    <w:p w:rsidR="00754AE9" w:rsidRPr="00F67917" w:rsidRDefault="00754AE9" w:rsidP="00754AE9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rFonts w:ascii="Arial Narrow" w:hAnsi="Arial Narrow" w:cs="Arial"/>
          <w:sz w:val="22"/>
          <w:szCs w:val="22"/>
        </w:rPr>
      </w:pPr>
      <w:r w:rsidRPr="00F67917">
        <w:rPr>
          <w:rFonts w:ascii="Arial Narrow" w:hAnsi="Arial Narrow" w:cs="Arial"/>
          <w:sz w:val="22"/>
          <w:szCs w:val="22"/>
        </w:rPr>
        <w:t xml:space="preserve">Herausnehmbares </w:t>
      </w:r>
      <w:r w:rsidRPr="00F67917">
        <w:rPr>
          <w:rFonts w:ascii="Arial Narrow" w:hAnsi="Arial Narrow" w:cs="Arial"/>
          <w:b/>
          <w:sz w:val="22"/>
          <w:szCs w:val="22"/>
        </w:rPr>
        <w:t>Einhängegestell</w:t>
      </w:r>
      <w:r w:rsidRPr="00F67917">
        <w:rPr>
          <w:rFonts w:ascii="Arial Narrow" w:hAnsi="Arial Narrow" w:cs="Arial"/>
          <w:sz w:val="22"/>
          <w:szCs w:val="22"/>
        </w:rPr>
        <w:t xml:space="preserve"> in Schwerlastausführung </w:t>
      </w:r>
    </w:p>
    <w:p w:rsidR="00754AE9" w:rsidRDefault="00754AE9" w:rsidP="00754AE9">
      <w:pPr>
        <w:numPr>
          <w:ilvl w:val="0"/>
          <w:numId w:val="11"/>
        </w:numPr>
        <w:ind w:left="284" w:hanging="284"/>
        <w:rPr>
          <w:rFonts w:ascii="Arial Narrow" w:hAnsi="Arial Narrow" w:cs="Arial"/>
          <w:sz w:val="22"/>
          <w:szCs w:val="22"/>
        </w:rPr>
      </w:pPr>
      <w:r w:rsidRPr="00F67917">
        <w:rPr>
          <w:rFonts w:ascii="Arial Narrow" w:hAnsi="Arial Narrow" w:cs="Arial"/>
          <w:sz w:val="22"/>
          <w:szCs w:val="22"/>
        </w:rPr>
        <w:t>Aufstellung auf Untergestellen oder Arbeitsflächen</w:t>
      </w:r>
    </w:p>
    <w:p w:rsidR="00754AE9" w:rsidRDefault="00754AE9" w:rsidP="00754AE9">
      <w:pPr>
        <w:rPr>
          <w:rFonts w:ascii="Arial Narrow" w:hAnsi="Arial Narrow" w:cs="Arial"/>
          <w:sz w:val="22"/>
          <w:szCs w:val="22"/>
        </w:rPr>
      </w:pPr>
    </w:p>
    <w:p w:rsidR="00754AE9" w:rsidRDefault="00754AE9" w:rsidP="00754AE9">
      <w:pPr>
        <w:rPr>
          <w:rFonts w:ascii="Arial Narrow" w:hAnsi="Arial Narrow" w:cs="Arial"/>
          <w:b/>
          <w:sz w:val="22"/>
          <w:szCs w:val="22"/>
          <w:u w:val="single"/>
        </w:rPr>
      </w:pPr>
      <w:r w:rsidRPr="0060281F">
        <w:rPr>
          <w:rFonts w:ascii="Arial Narrow" w:hAnsi="Arial Narrow" w:cs="Arial"/>
          <w:b/>
          <w:sz w:val="22"/>
          <w:szCs w:val="22"/>
          <w:u w:val="single"/>
        </w:rPr>
        <w:t>Datenaustausch</w:t>
      </w:r>
    </w:p>
    <w:p w:rsidR="00754AE9" w:rsidRPr="0060281F" w:rsidRDefault="00754AE9" w:rsidP="00754AE9">
      <w:pPr>
        <w:rPr>
          <w:rFonts w:ascii="Arial Narrow" w:hAnsi="Arial Narrow" w:cs="Arial"/>
          <w:b/>
          <w:sz w:val="10"/>
          <w:szCs w:val="10"/>
          <w:u w:val="single"/>
        </w:rPr>
      </w:pPr>
    </w:p>
    <w:p w:rsidR="00754AE9" w:rsidRPr="00F67917" w:rsidRDefault="00754AE9" w:rsidP="00754AE9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rFonts w:ascii="Arial Narrow" w:hAnsi="Arial Narrow" w:cs="Arial"/>
          <w:sz w:val="22"/>
          <w:szCs w:val="22"/>
        </w:rPr>
      </w:pPr>
      <w:r w:rsidRPr="00F67917">
        <w:rPr>
          <w:rFonts w:ascii="Arial Narrow" w:hAnsi="Arial Narrow" w:cs="Arial"/>
          <w:sz w:val="22"/>
          <w:szCs w:val="22"/>
        </w:rPr>
        <w:t xml:space="preserve">Interne </w:t>
      </w:r>
      <w:r w:rsidRPr="00F67917">
        <w:rPr>
          <w:rFonts w:ascii="Arial Narrow" w:hAnsi="Arial Narrow" w:cs="Arial"/>
          <w:b/>
          <w:sz w:val="22"/>
          <w:szCs w:val="22"/>
        </w:rPr>
        <w:t>HACCP</w:t>
      </w:r>
      <w:r w:rsidRPr="00F67917">
        <w:rPr>
          <w:rFonts w:ascii="Arial Narrow" w:hAnsi="Arial Narrow" w:cs="Arial"/>
          <w:sz w:val="22"/>
          <w:szCs w:val="22"/>
        </w:rPr>
        <w:t xml:space="preserve"> Aufzeichnung </w:t>
      </w:r>
      <w:r w:rsidRPr="004F6AC7">
        <w:rPr>
          <w:rFonts w:ascii="Arial Narrow" w:hAnsi="Arial Narrow" w:cs="Arial"/>
          <w:b/>
          <w:sz w:val="22"/>
          <w:szCs w:val="22"/>
        </w:rPr>
        <w:t>mit Exportfunktion</w:t>
      </w:r>
      <w:r>
        <w:rPr>
          <w:rFonts w:ascii="Arial Narrow" w:hAnsi="Arial Narrow" w:cs="Arial"/>
          <w:sz w:val="22"/>
          <w:szCs w:val="22"/>
        </w:rPr>
        <w:t xml:space="preserve"> via USB</w:t>
      </w:r>
    </w:p>
    <w:p w:rsidR="00754AE9" w:rsidRPr="00F67917" w:rsidRDefault="00754AE9" w:rsidP="00754AE9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rFonts w:ascii="Arial Narrow" w:hAnsi="Arial Narrow" w:cs="Arial"/>
          <w:sz w:val="22"/>
          <w:szCs w:val="22"/>
        </w:rPr>
      </w:pPr>
      <w:r w:rsidRPr="00F67917">
        <w:rPr>
          <w:rFonts w:ascii="Arial Narrow" w:hAnsi="Arial Narrow" w:cs="Arial"/>
          <w:sz w:val="22"/>
          <w:szCs w:val="22"/>
        </w:rPr>
        <w:t xml:space="preserve">Serielle </w:t>
      </w:r>
      <w:r w:rsidRPr="00F67917">
        <w:rPr>
          <w:rFonts w:ascii="Arial Narrow" w:hAnsi="Arial Narrow" w:cs="Arial"/>
          <w:b/>
          <w:sz w:val="22"/>
          <w:szCs w:val="22"/>
        </w:rPr>
        <w:t>USB Schnittstelle für Datentransfer</w:t>
      </w:r>
      <w:r w:rsidRPr="00F67917">
        <w:rPr>
          <w:rFonts w:ascii="Arial Narrow" w:hAnsi="Arial Narrow" w:cs="Arial"/>
          <w:sz w:val="22"/>
          <w:szCs w:val="22"/>
        </w:rPr>
        <w:t>.</w:t>
      </w:r>
    </w:p>
    <w:p w:rsidR="00754AE9" w:rsidRPr="00F67917" w:rsidRDefault="00754AE9" w:rsidP="00754AE9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rFonts w:ascii="Arial Narrow" w:hAnsi="Arial Narrow" w:cs="Arial"/>
          <w:sz w:val="22"/>
          <w:szCs w:val="22"/>
        </w:rPr>
      </w:pPr>
      <w:r w:rsidRPr="00F67917">
        <w:rPr>
          <w:rFonts w:ascii="Arial Narrow" w:hAnsi="Arial Narrow" w:cs="Arial"/>
          <w:b/>
          <w:sz w:val="22"/>
          <w:szCs w:val="22"/>
        </w:rPr>
        <w:t>Anschluss an Leistungsoptimierungsanlage</w:t>
      </w:r>
      <w:r w:rsidRPr="00F67917">
        <w:rPr>
          <w:rFonts w:ascii="Arial Narrow" w:hAnsi="Arial Narrow" w:cs="Arial"/>
          <w:sz w:val="22"/>
          <w:szCs w:val="22"/>
        </w:rPr>
        <w:t xml:space="preserve"> inklusive</w:t>
      </w:r>
    </w:p>
    <w:p w:rsidR="00754AE9" w:rsidRDefault="00754AE9" w:rsidP="00754AE9">
      <w:pPr>
        <w:overflowPunct w:val="0"/>
        <w:autoSpaceDE w:val="0"/>
        <w:autoSpaceDN w:val="0"/>
        <w:adjustRightInd w:val="0"/>
        <w:textAlignment w:val="baseline"/>
        <w:rPr>
          <w:rFonts w:ascii="Arial Narrow" w:hAnsi="Arial Narrow" w:cs="Arial"/>
          <w:sz w:val="22"/>
          <w:szCs w:val="22"/>
        </w:rPr>
      </w:pPr>
    </w:p>
    <w:p w:rsidR="00754AE9" w:rsidRDefault="00754AE9" w:rsidP="00754AE9">
      <w:pPr>
        <w:overflowPunct w:val="0"/>
        <w:autoSpaceDE w:val="0"/>
        <w:autoSpaceDN w:val="0"/>
        <w:adjustRightInd w:val="0"/>
        <w:textAlignment w:val="baseline"/>
        <w:rPr>
          <w:rFonts w:ascii="Arial Narrow" w:hAnsi="Arial Narrow" w:cs="Arial"/>
          <w:b/>
          <w:sz w:val="22"/>
          <w:szCs w:val="22"/>
          <w:u w:val="single"/>
        </w:rPr>
      </w:pPr>
      <w:r w:rsidRPr="0060281F">
        <w:rPr>
          <w:rFonts w:ascii="Arial Narrow" w:hAnsi="Arial Narrow" w:cs="Arial"/>
          <w:b/>
          <w:sz w:val="22"/>
          <w:szCs w:val="22"/>
          <w:u w:val="single"/>
        </w:rPr>
        <w:t>Steuerung</w:t>
      </w:r>
    </w:p>
    <w:p w:rsidR="00754AE9" w:rsidRPr="0060281F" w:rsidRDefault="00754AE9" w:rsidP="00754AE9">
      <w:pPr>
        <w:overflowPunct w:val="0"/>
        <w:autoSpaceDE w:val="0"/>
        <w:autoSpaceDN w:val="0"/>
        <w:adjustRightInd w:val="0"/>
        <w:textAlignment w:val="baseline"/>
        <w:rPr>
          <w:rFonts w:ascii="Arial Narrow" w:hAnsi="Arial Narrow" w:cs="Arial"/>
          <w:b/>
          <w:sz w:val="10"/>
          <w:szCs w:val="10"/>
          <w:u w:val="single"/>
        </w:rPr>
      </w:pPr>
    </w:p>
    <w:p w:rsidR="00754AE9" w:rsidRPr="0060281F" w:rsidRDefault="00754AE9" w:rsidP="00754AE9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rFonts w:ascii="Arial Narrow" w:hAnsi="Arial Narrow" w:cs="Arial"/>
          <w:sz w:val="22"/>
          <w:szCs w:val="22"/>
        </w:rPr>
      </w:pPr>
      <w:r w:rsidRPr="0060281F">
        <w:rPr>
          <w:rFonts w:ascii="Arial Narrow" w:hAnsi="Arial Narrow" w:cs="Arial"/>
          <w:sz w:val="22"/>
          <w:szCs w:val="22"/>
        </w:rPr>
        <w:t xml:space="preserve">Hochauflösender </w:t>
      </w:r>
      <w:r w:rsidRPr="0060281F">
        <w:rPr>
          <w:rFonts w:ascii="Arial Narrow" w:hAnsi="Arial Narrow" w:cs="Arial"/>
          <w:b/>
          <w:sz w:val="22"/>
          <w:szCs w:val="22"/>
        </w:rPr>
        <w:t>Touch-Bildschirm</w:t>
      </w:r>
      <w:r w:rsidRPr="0060281F">
        <w:rPr>
          <w:rFonts w:ascii="Arial Narrow" w:hAnsi="Arial Narrow" w:cs="Arial"/>
          <w:sz w:val="22"/>
          <w:szCs w:val="22"/>
        </w:rPr>
        <w:t xml:space="preserve"> und modernste elektronische Steuerung.</w:t>
      </w:r>
    </w:p>
    <w:p w:rsidR="00754AE9" w:rsidRPr="00F67917" w:rsidRDefault="00754AE9" w:rsidP="00754AE9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rFonts w:ascii="Arial Narrow" w:hAnsi="Arial Narrow" w:cs="Arial"/>
          <w:sz w:val="22"/>
          <w:szCs w:val="22"/>
        </w:rPr>
      </w:pPr>
      <w:r w:rsidRPr="00F67917">
        <w:rPr>
          <w:rFonts w:ascii="Arial Narrow" w:hAnsi="Arial Narrow" w:cs="Arial"/>
          <w:sz w:val="22"/>
          <w:szCs w:val="22"/>
        </w:rPr>
        <w:t xml:space="preserve">Zeiteingabe von </w:t>
      </w:r>
      <w:r w:rsidRPr="00F67917">
        <w:rPr>
          <w:rFonts w:ascii="Arial Narrow" w:hAnsi="Arial Narrow" w:cs="Arial"/>
          <w:b/>
          <w:sz w:val="22"/>
          <w:szCs w:val="22"/>
        </w:rPr>
        <w:t>10 Sekunden bis 24 Std</w:t>
      </w:r>
      <w:r w:rsidRPr="00F67917">
        <w:rPr>
          <w:rFonts w:ascii="Arial Narrow" w:hAnsi="Arial Narrow" w:cs="Arial"/>
          <w:sz w:val="22"/>
          <w:szCs w:val="22"/>
        </w:rPr>
        <w:t xml:space="preserve">. </w:t>
      </w:r>
    </w:p>
    <w:p w:rsidR="00754AE9" w:rsidRPr="00F67917" w:rsidRDefault="00754AE9" w:rsidP="00754AE9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rFonts w:ascii="Arial Narrow" w:hAnsi="Arial Narrow" w:cs="Arial"/>
          <w:sz w:val="22"/>
          <w:szCs w:val="22"/>
        </w:rPr>
      </w:pPr>
      <w:r w:rsidRPr="00F67917">
        <w:rPr>
          <w:rFonts w:ascii="Arial Narrow" w:hAnsi="Arial Narrow" w:cs="Arial"/>
          <w:b/>
          <w:sz w:val="22"/>
          <w:szCs w:val="22"/>
        </w:rPr>
        <w:t>Automatische Startzeitvorwahl</w:t>
      </w:r>
      <w:r w:rsidRPr="00F67917">
        <w:rPr>
          <w:rFonts w:ascii="Arial Narrow" w:hAnsi="Arial Narrow" w:cs="Arial"/>
          <w:sz w:val="22"/>
          <w:szCs w:val="22"/>
        </w:rPr>
        <w:t xml:space="preserve"> mit 24h Vorausprogrammierung.</w:t>
      </w:r>
    </w:p>
    <w:p w:rsidR="00754AE9" w:rsidRPr="00F67917" w:rsidRDefault="00754AE9" w:rsidP="00754AE9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rFonts w:ascii="Arial Narrow" w:hAnsi="Arial Narrow" w:cs="Arial"/>
          <w:sz w:val="22"/>
          <w:szCs w:val="22"/>
        </w:rPr>
      </w:pPr>
      <w:r w:rsidRPr="00F67917">
        <w:rPr>
          <w:rFonts w:ascii="Arial Narrow" w:hAnsi="Arial Narrow" w:cs="Arial"/>
          <w:b/>
          <w:sz w:val="22"/>
          <w:szCs w:val="22"/>
        </w:rPr>
        <w:t>300 Programmspeicherplätze</w:t>
      </w:r>
      <w:r w:rsidRPr="00F67917">
        <w:rPr>
          <w:rFonts w:ascii="Arial Narrow" w:hAnsi="Arial Narrow" w:cs="Arial"/>
          <w:sz w:val="22"/>
          <w:szCs w:val="22"/>
        </w:rPr>
        <w:t xml:space="preserve"> à 20 Phasen mit ca. 80 vorprogrammierten Garprogrammen</w:t>
      </w:r>
    </w:p>
    <w:p w:rsidR="00754AE9" w:rsidRPr="00F67917" w:rsidRDefault="00754AE9" w:rsidP="00754AE9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rFonts w:ascii="Arial Narrow" w:hAnsi="Arial Narrow" w:cs="Arial"/>
          <w:sz w:val="22"/>
          <w:szCs w:val="22"/>
        </w:rPr>
      </w:pPr>
      <w:r w:rsidRPr="00F67917">
        <w:rPr>
          <w:rFonts w:ascii="Arial Narrow" w:hAnsi="Arial Narrow" w:cs="Arial"/>
          <w:sz w:val="22"/>
          <w:szCs w:val="22"/>
        </w:rPr>
        <w:t xml:space="preserve">Einfaches </w:t>
      </w:r>
      <w:r w:rsidRPr="00F67917">
        <w:rPr>
          <w:rFonts w:ascii="Arial Narrow" w:hAnsi="Arial Narrow" w:cs="Arial"/>
          <w:b/>
          <w:sz w:val="22"/>
          <w:szCs w:val="22"/>
        </w:rPr>
        <w:t xml:space="preserve">Programmieren </w:t>
      </w:r>
      <w:r w:rsidRPr="00F67917">
        <w:rPr>
          <w:rFonts w:ascii="Arial Narrow" w:hAnsi="Arial Narrow" w:cs="Arial"/>
          <w:sz w:val="22"/>
          <w:szCs w:val="22"/>
        </w:rPr>
        <w:t xml:space="preserve">oder Ergänzen </w:t>
      </w:r>
      <w:r w:rsidRPr="00F67917">
        <w:rPr>
          <w:rFonts w:ascii="Arial Narrow" w:hAnsi="Arial Narrow" w:cs="Arial"/>
          <w:b/>
          <w:sz w:val="22"/>
          <w:szCs w:val="22"/>
        </w:rPr>
        <w:t>über numerische Tastatur</w:t>
      </w:r>
      <w:r w:rsidRPr="00F67917">
        <w:rPr>
          <w:rFonts w:ascii="Arial Narrow" w:hAnsi="Arial Narrow" w:cs="Arial"/>
          <w:sz w:val="22"/>
          <w:szCs w:val="22"/>
        </w:rPr>
        <w:t xml:space="preserve">. </w:t>
      </w:r>
    </w:p>
    <w:p w:rsidR="00754AE9" w:rsidRPr="00F67917" w:rsidRDefault="00754AE9" w:rsidP="00754AE9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rFonts w:ascii="Arial Narrow" w:hAnsi="Arial Narrow" w:cs="Arial"/>
          <w:sz w:val="22"/>
          <w:szCs w:val="22"/>
        </w:rPr>
      </w:pPr>
      <w:r w:rsidRPr="00F67917">
        <w:rPr>
          <w:rFonts w:ascii="Arial Narrow" w:hAnsi="Arial Narrow" w:cs="Arial"/>
          <w:b/>
          <w:sz w:val="22"/>
          <w:szCs w:val="22"/>
        </w:rPr>
        <w:t xml:space="preserve">Suchfunktion </w:t>
      </w:r>
      <w:r w:rsidRPr="00F67917">
        <w:rPr>
          <w:rFonts w:ascii="Arial Narrow" w:hAnsi="Arial Narrow" w:cs="Arial"/>
          <w:sz w:val="22"/>
          <w:szCs w:val="22"/>
        </w:rPr>
        <w:t xml:space="preserve">zur einfachen Suche abgespeicherter Garprogramme. </w:t>
      </w:r>
    </w:p>
    <w:p w:rsidR="00754AE9" w:rsidRPr="00F67917" w:rsidRDefault="00754AE9" w:rsidP="00754AE9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rFonts w:ascii="Arial Narrow" w:hAnsi="Arial Narrow" w:cs="Arial"/>
          <w:sz w:val="22"/>
          <w:szCs w:val="22"/>
        </w:rPr>
      </w:pPr>
      <w:r w:rsidRPr="00F67917">
        <w:rPr>
          <w:rFonts w:ascii="Arial Narrow" w:hAnsi="Arial Narrow" w:cs="Arial"/>
          <w:b/>
          <w:sz w:val="22"/>
          <w:szCs w:val="22"/>
        </w:rPr>
        <w:t>Favoriten-Funktion</w:t>
      </w:r>
      <w:r w:rsidRPr="00F67917">
        <w:rPr>
          <w:rFonts w:ascii="Arial Narrow" w:hAnsi="Arial Narrow" w:cs="Arial"/>
          <w:sz w:val="22"/>
          <w:szCs w:val="22"/>
        </w:rPr>
        <w:t xml:space="preserve"> mit bis zu 20 der wichtigsten Kochprogramme</w:t>
      </w:r>
    </w:p>
    <w:p w:rsidR="00754AE9" w:rsidRPr="00F67917" w:rsidRDefault="00754AE9" w:rsidP="00754AE9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rFonts w:ascii="Arial Narrow" w:hAnsi="Arial Narrow" w:cs="Arial"/>
          <w:sz w:val="22"/>
          <w:szCs w:val="22"/>
        </w:rPr>
      </w:pPr>
      <w:r w:rsidRPr="00F67917">
        <w:rPr>
          <w:rFonts w:ascii="Arial Narrow" w:hAnsi="Arial Narrow" w:cs="Arial"/>
          <w:b/>
          <w:sz w:val="22"/>
          <w:szCs w:val="22"/>
        </w:rPr>
        <w:t xml:space="preserve">Kategorie Auswahl </w:t>
      </w:r>
      <w:r w:rsidRPr="00F67917">
        <w:rPr>
          <w:rFonts w:ascii="Arial Narrow" w:hAnsi="Arial Narrow" w:cs="Arial"/>
          <w:sz w:val="22"/>
          <w:szCs w:val="22"/>
        </w:rPr>
        <w:t>der Kochprogramme</w:t>
      </w:r>
    </w:p>
    <w:p w:rsidR="00754AE9" w:rsidRPr="00F67917" w:rsidRDefault="00754AE9" w:rsidP="00754AE9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rFonts w:ascii="Arial Narrow" w:hAnsi="Arial Narrow" w:cs="Arial"/>
          <w:sz w:val="22"/>
          <w:szCs w:val="22"/>
        </w:rPr>
      </w:pPr>
      <w:r w:rsidRPr="00F67917">
        <w:rPr>
          <w:rFonts w:ascii="Arial Narrow" w:hAnsi="Arial Narrow" w:cs="Arial"/>
          <w:sz w:val="22"/>
          <w:szCs w:val="22"/>
        </w:rPr>
        <w:t xml:space="preserve">Der </w:t>
      </w:r>
      <w:r w:rsidRPr="00F67917">
        <w:rPr>
          <w:rFonts w:ascii="Arial Narrow" w:hAnsi="Arial Narrow" w:cs="Arial"/>
          <w:b/>
          <w:sz w:val="22"/>
          <w:szCs w:val="22"/>
        </w:rPr>
        <w:t>Kerntemperaturfühler im Bereich 20-99°</w:t>
      </w:r>
      <w:r w:rsidRPr="00F67917">
        <w:rPr>
          <w:rFonts w:ascii="Arial Narrow" w:hAnsi="Arial Narrow" w:cs="Arial"/>
          <w:sz w:val="22"/>
          <w:szCs w:val="22"/>
        </w:rPr>
        <w:t>C unterstützt die Lebensmittelsicherheit in der Produktion.</w:t>
      </w:r>
    </w:p>
    <w:p w:rsidR="00754AE9" w:rsidRPr="00F67917" w:rsidRDefault="00754AE9" w:rsidP="00754AE9">
      <w:pPr>
        <w:numPr>
          <w:ilvl w:val="0"/>
          <w:numId w:val="11"/>
        </w:numPr>
        <w:ind w:left="284" w:hanging="284"/>
        <w:rPr>
          <w:rFonts w:ascii="Arial Narrow" w:hAnsi="Arial Narrow" w:cs="Arial"/>
          <w:sz w:val="22"/>
          <w:szCs w:val="22"/>
        </w:rPr>
      </w:pPr>
      <w:r w:rsidRPr="00F67917">
        <w:rPr>
          <w:rFonts w:ascii="Arial Narrow" w:hAnsi="Arial Narrow" w:cs="Arial"/>
          <w:b/>
          <w:sz w:val="22"/>
          <w:szCs w:val="22"/>
        </w:rPr>
        <w:t xml:space="preserve">Sonderprogramme </w:t>
      </w:r>
      <w:r>
        <w:rPr>
          <w:rFonts w:ascii="Arial Narrow" w:hAnsi="Arial Narrow" w:cs="Arial"/>
          <w:sz w:val="22"/>
          <w:szCs w:val="22"/>
        </w:rPr>
        <w:t>DeltaT, Soft-C</w:t>
      </w:r>
      <w:r w:rsidRPr="00F67917">
        <w:rPr>
          <w:rFonts w:ascii="Arial Narrow" w:hAnsi="Arial Narrow" w:cs="Arial"/>
          <w:sz w:val="22"/>
          <w:szCs w:val="22"/>
        </w:rPr>
        <w:t>ooking und Langzeitgaren</w:t>
      </w:r>
    </w:p>
    <w:p w:rsidR="00754AE9" w:rsidRPr="00F67917" w:rsidRDefault="00754AE9" w:rsidP="00754AE9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rFonts w:ascii="Arial Narrow" w:hAnsi="Arial Narrow" w:cs="Arial"/>
          <w:sz w:val="22"/>
          <w:szCs w:val="22"/>
        </w:rPr>
      </w:pPr>
      <w:r w:rsidRPr="00F67917">
        <w:rPr>
          <w:rFonts w:ascii="Arial Narrow" w:hAnsi="Arial Narrow" w:cs="Arial"/>
          <w:sz w:val="22"/>
          <w:szCs w:val="22"/>
        </w:rPr>
        <w:t>Bedienblende oben, Touch</w:t>
      </w:r>
      <w:r>
        <w:rPr>
          <w:rFonts w:ascii="Arial Narrow" w:hAnsi="Arial Narrow" w:cs="Arial"/>
          <w:sz w:val="22"/>
          <w:szCs w:val="22"/>
        </w:rPr>
        <w:t>-P</w:t>
      </w:r>
      <w:r w:rsidRPr="00F67917">
        <w:rPr>
          <w:rFonts w:ascii="Arial Narrow" w:hAnsi="Arial Narrow" w:cs="Arial"/>
          <w:sz w:val="22"/>
          <w:szCs w:val="22"/>
        </w:rPr>
        <w:t xml:space="preserve">anel mit grossen, </w:t>
      </w:r>
      <w:r w:rsidRPr="00F67917">
        <w:rPr>
          <w:rFonts w:ascii="Arial Narrow" w:hAnsi="Arial Narrow" w:cs="Arial"/>
          <w:b/>
          <w:sz w:val="22"/>
          <w:szCs w:val="22"/>
        </w:rPr>
        <w:t>gut lesbaren Digitalanzeigen</w:t>
      </w:r>
    </w:p>
    <w:p w:rsidR="00754AE9" w:rsidRPr="00F67917" w:rsidRDefault="00754AE9" w:rsidP="00754AE9">
      <w:pPr>
        <w:numPr>
          <w:ilvl w:val="0"/>
          <w:numId w:val="11"/>
        </w:numPr>
        <w:ind w:left="284" w:hanging="284"/>
        <w:rPr>
          <w:rFonts w:ascii="Arial Narrow" w:hAnsi="Arial Narrow" w:cs="Arial"/>
          <w:sz w:val="22"/>
          <w:szCs w:val="22"/>
        </w:rPr>
      </w:pPr>
      <w:r w:rsidRPr="00F67917">
        <w:rPr>
          <w:rFonts w:ascii="Arial Narrow" w:hAnsi="Arial Narrow" w:cs="Arial"/>
          <w:b/>
          <w:sz w:val="22"/>
          <w:szCs w:val="22"/>
        </w:rPr>
        <w:t>Stufenlose, gradgenaue Temperatureingabe</w:t>
      </w:r>
      <w:r w:rsidRPr="00F67917">
        <w:rPr>
          <w:rFonts w:ascii="Arial Narrow" w:hAnsi="Arial Narrow" w:cs="Arial"/>
          <w:sz w:val="22"/>
          <w:szCs w:val="22"/>
        </w:rPr>
        <w:t xml:space="preserve"> von 50 – 119°C mit automatischer Druckanpassung</w:t>
      </w:r>
    </w:p>
    <w:p w:rsidR="00754AE9" w:rsidRPr="00F67917" w:rsidRDefault="00754AE9" w:rsidP="00754AE9">
      <w:pPr>
        <w:numPr>
          <w:ilvl w:val="0"/>
          <w:numId w:val="11"/>
        </w:numPr>
        <w:ind w:left="284" w:hanging="284"/>
        <w:rPr>
          <w:rFonts w:ascii="Arial Narrow" w:hAnsi="Arial Narrow" w:cs="Arial"/>
          <w:sz w:val="22"/>
          <w:szCs w:val="22"/>
        </w:rPr>
      </w:pPr>
      <w:r w:rsidRPr="00F67917">
        <w:rPr>
          <w:rFonts w:ascii="Arial Narrow" w:hAnsi="Arial Narrow" w:cs="Arial"/>
          <w:sz w:val="22"/>
          <w:szCs w:val="22"/>
        </w:rPr>
        <w:t xml:space="preserve">Garbereiche: </w:t>
      </w:r>
    </w:p>
    <w:p w:rsidR="00754AE9" w:rsidRPr="00F67917" w:rsidRDefault="00754AE9" w:rsidP="00754AE9">
      <w:pPr>
        <w:numPr>
          <w:ilvl w:val="0"/>
          <w:numId w:val="12"/>
        </w:numPr>
        <w:rPr>
          <w:rFonts w:ascii="Arial Narrow" w:hAnsi="Arial Narrow" w:cs="Arial"/>
          <w:sz w:val="22"/>
          <w:szCs w:val="22"/>
        </w:rPr>
      </w:pPr>
      <w:r w:rsidRPr="00F67917">
        <w:rPr>
          <w:rFonts w:ascii="Arial Narrow" w:hAnsi="Arial Narrow" w:cs="Arial"/>
          <w:b/>
          <w:sz w:val="22"/>
          <w:szCs w:val="22"/>
        </w:rPr>
        <w:t>Drucklos / Niedertemperatur</w:t>
      </w:r>
      <w:r w:rsidRPr="00F67917">
        <w:rPr>
          <w:rFonts w:ascii="Arial Narrow" w:hAnsi="Arial Narrow" w:cs="Arial"/>
          <w:sz w:val="22"/>
          <w:szCs w:val="22"/>
        </w:rPr>
        <w:t xml:space="preserve">  50 - 95 °C (auch für Langzeitgaren bis 24h)</w:t>
      </w:r>
    </w:p>
    <w:p w:rsidR="00754AE9" w:rsidRPr="00F67917" w:rsidRDefault="00754AE9" w:rsidP="00754AE9">
      <w:pPr>
        <w:numPr>
          <w:ilvl w:val="0"/>
          <w:numId w:val="12"/>
        </w:numPr>
        <w:rPr>
          <w:rFonts w:ascii="Arial Narrow" w:hAnsi="Arial Narrow" w:cs="Arial"/>
          <w:sz w:val="22"/>
          <w:szCs w:val="22"/>
        </w:rPr>
      </w:pPr>
      <w:r w:rsidRPr="00F67917">
        <w:rPr>
          <w:rFonts w:ascii="Arial Narrow" w:hAnsi="Arial Narrow" w:cs="Arial"/>
          <w:b/>
          <w:sz w:val="22"/>
          <w:szCs w:val="22"/>
        </w:rPr>
        <w:t>Druckgaren / Sattdampf</w:t>
      </w:r>
      <w:r w:rsidRPr="00F67917">
        <w:rPr>
          <w:rFonts w:ascii="Arial Narrow" w:hAnsi="Arial Narrow" w:cs="Arial"/>
          <w:sz w:val="22"/>
          <w:szCs w:val="22"/>
        </w:rPr>
        <w:t xml:space="preserve">  96 – 119 °C (bis 1 bar Überdruck)</w:t>
      </w:r>
    </w:p>
    <w:p w:rsidR="00754AE9" w:rsidRPr="00F67917" w:rsidRDefault="00754AE9" w:rsidP="00754AE9">
      <w:pPr>
        <w:numPr>
          <w:ilvl w:val="0"/>
          <w:numId w:val="10"/>
        </w:numPr>
        <w:rPr>
          <w:rFonts w:ascii="Arial Narrow" w:hAnsi="Arial Narrow" w:cs="Arial"/>
          <w:sz w:val="22"/>
          <w:szCs w:val="22"/>
        </w:rPr>
      </w:pPr>
      <w:r w:rsidRPr="00F67917">
        <w:rPr>
          <w:rFonts w:ascii="Arial Narrow" w:hAnsi="Arial Narrow" w:cs="Arial"/>
          <w:b/>
          <w:sz w:val="22"/>
          <w:szCs w:val="22"/>
        </w:rPr>
        <w:t>AQA</w:t>
      </w:r>
      <w:r w:rsidRPr="00F67917">
        <w:rPr>
          <w:rFonts w:ascii="Arial Narrow" w:hAnsi="Arial Narrow" w:cs="Arial"/>
          <w:sz w:val="22"/>
          <w:szCs w:val="22"/>
        </w:rPr>
        <w:t xml:space="preserve"> – automatische Quantitätsanpassung an Gargut-Menge </w:t>
      </w:r>
    </w:p>
    <w:p w:rsidR="00754AE9" w:rsidRPr="00F67917" w:rsidRDefault="00754AE9" w:rsidP="00754AE9">
      <w:pPr>
        <w:numPr>
          <w:ilvl w:val="0"/>
          <w:numId w:val="10"/>
        </w:numPr>
        <w:rPr>
          <w:rFonts w:ascii="Arial Narrow" w:hAnsi="Arial Narrow" w:cs="Arial"/>
          <w:sz w:val="22"/>
          <w:szCs w:val="22"/>
        </w:rPr>
      </w:pPr>
      <w:r w:rsidRPr="00F67917">
        <w:rPr>
          <w:rFonts w:ascii="Arial Narrow" w:hAnsi="Arial Narrow" w:cs="Arial"/>
          <w:sz w:val="22"/>
          <w:szCs w:val="22"/>
        </w:rPr>
        <w:t xml:space="preserve">Elektronisch </w:t>
      </w:r>
      <w:r w:rsidRPr="00F67917">
        <w:rPr>
          <w:rFonts w:ascii="Arial Narrow" w:hAnsi="Arial Narrow" w:cs="Arial"/>
          <w:b/>
          <w:sz w:val="22"/>
          <w:szCs w:val="22"/>
        </w:rPr>
        <w:t>einstellbare Höhenanpassung</w:t>
      </w:r>
    </w:p>
    <w:p w:rsidR="00754AE9" w:rsidRPr="00F67917" w:rsidRDefault="00754AE9" w:rsidP="00754AE9">
      <w:pPr>
        <w:numPr>
          <w:ilvl w:val="0"/>
          <w:numId w:val="10"/>
        </w:numPr>
        <w:rPr>
          <w:rFonts w:ascii="Arial Narrow" w:hAnsi="Arial Narrow" w:cs="Arial"/>
          <w:sz w:val="22"/>
          <w:szCs w:val="22"/>
        </w:rPr>
      </w:pPr>
      <w:r w:rsidRPr="00F67917">
        <w:rPr>
          <w:rFonts w:ascii="Arial Narrow" w:hAnsi="Arial Narrow" w:cs="Arial"/>
          <w:b/>
          <w:sz w:val="22"/>
          <w:szCs w:val="22"/>
        </w:rPr>
        <w:t>Integriertes Fehlerdiagnosesystem</w:t>
      </w:r>
      <w:r w:rsidRPr="00F67917">
        <w:rPr>
          <w:rFonts w:ascii="Arial Narrow" w:hAnsi="Arial Narrow" w:cs="Arial"/>
          <w:sz w:val="22"/>
          <w:szCs w:val="22"/>
        </w:rPr>
        <w:t xml:space="preserve"> mit Techniker Pop-up Funktion</w:t>
      </w:r>
    </w:p>
    <w:p w:rsidR="00754AE9" w:rsidRPr="00F67917" w:rsidRDefault="00754AE9" w:rsidP="00754AE9">
      <w:pPr>
        <w:numPr>
          <w:ilvl w:val="0"/>
          <w:numId w:val="10"/>
        </w:numPr>
        <w:rPr>
          <w:rFonts w:ascii="Arial Narrow" w:hAnsi="Arial Narrow" w:cs="Arial"/>
          <w:sz w:val="22"/>
          <w:szCs w:val="22"/>
        </w:rPr>
      </w:pPr>
      <w:r w:rsidRPr="00F67917">
        <w:rPr>
          <w:rFonts w:ascii="Arial Narrow" w:hAnsi="Arial Narrow" w:cs="Arial"/>
          <w:b/>
          <w:sz w:val="22"/>
          <w:szCs w:val="22"/>
        </w:rPr>
        <w:t>Hochleistungsdampferzeuger</w:t>
      </w:r>
      <w:r w:rsidRPr="00F67917">
        <w:rPr>
          <w:rFonts w:ascii="Arial Narrow" w:hAnsi="Arial Narrow" w:cs="Arial"/>
          <w:sz w:val="22"/>
          <w:szCs w:val="22"/>
        </w:rPr>
        <w:t xml:space="preserve"> ermöglicht kurze Aufheizzeiten, schnelle Dampfbereitschaft, konkurrenzlos einfache Trockendampf-Einspritzung, kontinuierlicher Frischdampf</w:t>
      </w:r>
    </w:p>
    <w:p w:rsidR="00754AE9" w:rsidRPr="00F67917" w:rsidRDefault="00754AE9" w:rsidP="00754AE9">
      <w:pPr>
        <w:numPr>
          <w:ilvl w:val="0"/>
          <w:numId w:val="10"/>
        </w:numPr>
        <w:rPr>
          <w:rFonts w:ascii="Arial Narrow" w:hAnsi="Arial Narrow" w:cs="Arial"/>
          <w:sz w:val="22"/>
          <w:szCs w:val="22"/>
        </w:rPr>
      </w:pPr>
      <w:r w:rsidRPr="00F67917">
        <w:rPr>
          <w:rFonts w:ascii="Arial Narrow" w:hAnsi="Arial Narrow" w:cs="Arial"/>
          <w:sz w:val="22"/>
          <w:szCs w:val="22"/>
        </w:rPr>
        <w:t xml:space="preserve">Im Gerät </w:t>
      </w:r>
      <w:r w:rsidRPr="00F67917">
        <w:rPr>
          <w:rFonts w:ascii="Arial Narrow" w:hAnsi="Arial Narrow" w:cs="Arial"/>
          <w:b/>
          <w:sz w:val="22"/>
          <w:szCs w:val="22"/>
        </w:rPr>
        <w:t>integrierter Abdampfvernichter</w:t>
      </w:r>
    </w:p>
    <w:p w:rsidR="00754AE9" w:rsidRDefault="00754AE9" w:rsidP="00754AE9">
      <w:pPr>
        <w:overflowPunct w:val="0"/>
        <w:autoSpaceDE w:val="0"/>
        <w:autoSpaceDN w:val="0"/>
        <w:adjustRightInd w:val="0"/>
        <w:textAlignment w:val="baseline"/>
        <w:rPr>
          <w:rFonts w:ascii="Arial Narrow" w:hAnsi="Arial Narrow" w:cs="Arial"/>
          <w:sz w:val="22"/>
          <w:szCs w:val="22"/>
        </w:rPr>
      </w:pPr>
    </w:p>
    <w:p w:rsidR="00754AE9" w:rsidRDefault="00754AE9" w:rsidP="00754AE9">
      <w:pPr>
        <w:overflowPunct w:val="0"/>
        <w:autoSpaceDE w:val="0"/>
        <w:autoSpaceDN w:val="0"/>
        <w:adjustRightInd w:val="0"/>
        <w:textAlignment w:val="baseline"/>
        <w:rPr>
          <w:rFonts w:ascii="Arial Narrow" w:hAnsi="Arial Narrow" w:cs="Arial"/>
          <w:b/>
          <w:sz w:val="22"/>
          <w:szCs w:val="22"/>
          <w:u w:val="single"/>
        </w:rPr>
      </w:pPr>
      <w:r w:rsidRPr="0060281F">
        <w:rPr>
          <w:rFonts w:ascii="Arial Narrow" w:hAnsi="Arial Narrow" w:cs="Arial"/>
          <w:b/>
          <w:sz w:val="22"/>
          <w:szCs w:val="22"/>
          <w:u w:val="single"/>
        </w:rPr>
        <w:t>Reinigung &amp; Energie</w:t>
      </w:r>
    </w:p>
    <w:p w:rsidR="00754AE9" w:rsidRPr="0060281F" w:rsidRDefault="00754AE9" w:rsidP="00754AE9">
      <w:pPr>
        <w:overflowPunct w:val="0"/>
        <w:autoSpaceDE w:val="0"/>
        <w:autoSpaceDN w:val="0"/>
        <w:adjustRightInd w:val="0"/>
        <w:textAlignment w:val="baseline"/>
        <w:rPr>
          <w:rFonts w:ascii="Arial Narrow" w:hAnsi="Arial Narrow" w:cs="Arial"/>
          <w:b/>
          <w:sz w:val="10"/>
          <w:szCs w:val="10"/>
          <w:u w:val="single"/>
        </w:rPr>
      </w:pPr>
    </w:p>
    <w:p w:rsidR="00754AE9" w:rsidRPr="00F67917" w:rsidRDefault="00754AE9" w:rsidP="00754AE9">
      <w:pPr>
        <w:numPr>
          <w:ilvl w:val="0"/>
          <w:numId w:val="10"/>
        </w:numPr>
        <w:overflowPunct w:val="0"/>
        <w:autoSpaceDE w:val="0"/>
        <w:autoSpaceDN w:val="0"/>
        <w:adjustRightInd w:val="0"/>
        <w:textAlignment w:val="baseline"/>
        <w:rPr>
          <w:rFonts w:ascii="Arial Narrow" w:hAnsi="Arial Narrow" w:cs="Arial"/>
          <w:sz w:val="22"/>
          <w:szCs w:val="22"/>
        </w:rPr>
      </w:pPr>
      <w:r w:rsidRPr="00F67917">
        <w:rPr>
          <w:rFonts w:ascii="Arial Narrow" w:hAnsi="Arial Narrow" w:cs="Arial"/>
          <w:b/>
          <w:sz w:val="22"/>
          <w:szCs w:val="22"/>
        </w:rPr>
        <w:t>Einfache Hygiene</w:t>
      </w:r>
      <w:r w:rsidRPr="00F67917">
        <w:rPr>
          <w:rFonts w:ascii="Arial Narrow" w:hAnsi="Arial Narrow" w:cs="Arial"/>
          <w:sz w:val="22"/>
          <w:szCs w:val="22"/>
        </w:rPr>
        <w:t xml:space="preserve"> durch glatte Flächen und runder Garkammer. </w:t>
      </w:r>
    </w:p>
    <w:p w:rsidR="00754AE9" w:rsidRPr="00F67917" w:rsidRDefault="00754AE9" w:rsidP="00754AE9">
      <w:pPr>
        <w:numPr>
          <w:ilvl w:val="0"/>
          <w:numId w:val="10"/>
        </w:numPr>
        <w:overflowPunct w:val="0"/>
        <w:autoSpaceDE w:val="0"/>
        <w:autoSpaceDN w:val="0"/>
        <w:adjustRightInd w:val="0"/>
        <w:textAlignment w:val="baseline"/>
        <w:rPr>
          <w:rFonts w:ascii="Arial Narrow" w:hAnsi="Arial Narrow" w:cs="Arial"/>
          <w:sz w:val="22"/>
          <w:szCs w:val="22"/>
        </w:rPr>
      </w:pPr>
      <w:r w:rsidRPr="00F67917">
        <w:rPr>
          <w:rFonts w:ascii="Arial Narrow" w:hAnsi="Arial Narrow" w:cs="Arial"/>
          <w:b/>
          <w:sz w:val="22"/>
          <w:szCs w:val="22"/>
        </w:rPr>
        <w:t xml:space="preserve">Schlauchbrause mit Rückholautomatik </w:t>
      </w:r>
      <w:r w:rsidRPr="00F67917">
        <w:rPr>
          <w:rFonts w:ascii="Arial Narrow" w:hAnsi="Arial Narrow" w:cs="Arial"/>
          <w:sz w:val="22"/>
          <w:szCs w:val="22"/>
        </w:rPr>
        <w:t>zur Vereinfachung der Koch- und Reinigungsprozesse</w:t>
      </w:r>
    </w:p>
    <w:p w:rsidR="00754AE9" w:rsidRPr="00F67917" w:rsidRDefault="00754AE9" w:rsidP="00754AE9">
      <w:pPr>
        <w:widowControl w:val="0"/>
        <w:numPr>
          <w:ilvl w:val="0"/>
          <w:numId w:val="10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  <w:lang w:val="de-DE"/>
        </w:rPr>
      </w:pPr>
      <w:r w:rsidRPr="00F67917">
        <w:rPr>
          <w:rFonts w:ascii="Arial Narrow" w:hAnsi="Arial Narrow" w:cs="Arial"/>
          <w:b/>
          <w:sz w:val="22"/>
          <w:szCs w:val="22"/>
        </w:rPr>
        <w:t xml:space="preserve">Energiesparmodus, </w:t>
      </w:r>
      <w:r w:rsidRPr="00F67917">
        <w:rPr>
          <w:rFonts w:ascii="Arial Narrow" w:hAnsi="Arial Narrow" w:cs="Arial"/>
          <w:sz w:val="22"/>
          <w:szCs w:val="22"/>
        </w:rPr>
        <w:t>Display dunkel nach 15 min</w:t>
      </w:r>
      <w:r w:rsidRPr="00F67917">
        <w:rPr>
          <w:rFonts w:ascii="Arial Narrow" w:hAnsi="Arial Narrow" w:cs="Arial"/>
          <w:sz w:val="22"/>
          <w:szCs w:val="22"/>
          <w:lang w:val="de-DE"/>
        </w:rPr>
        <w:t xml:space="preserve"> ohne Eingabe</w:t>
      </w:r>
    </w:p>
    <w:p w:rsidR="00754AE9" w:rsidRPr="00F67917" w:rsidRDefault="00754AE9" w:rsidP="00754AE9">
      <w:pPr>
        <w:numPr>
          <w:ilvl w:val="0"/>
          <w:numId w:val="10"/>
        </w:numPr>
        <w:overflowPunct w:val="0"/>
        <w:autoSpaceDE w:val="0"/>
        <w:autoSpaceDN w:val="0"/>
        <w:adjustRightInd w:val="0"/>
        <w:textAlignment w:val="baseline"/>
        <w:rPr>
          <w:rFonts w:ascii="Arial Narrow" w:hAnsi="Arial Narrow" w:cs="Arial"/>
          <w:sz w:val="22"/>
          <w:szCs w:val="22"/>
        </w:rPr>
      </w:pPr>
      <w:r w:rsidRPr="00F67917">
        <w:rPr>
          <w:rFonts w:ascii="Arial Narrow" w:hAnsi="Arial Narrow" w:cs="Arial"/>
          <w:b/>
          <w:sz w:val="22"/>
          <w:szCs w:val="22"/>
        </w:rPr>
        <w:t>Software</w:t>
      </w:r>
      <w:r>
        <w:rPr>
          <w:rFonts w:ascii="Arial Narrow" w:hAnsi="Arial Narrow" w:cs="Arial"/>
          <w:b/>
          <w:sz w:val="22"/>
          <w:szCs w:val="22"/>
        </w:rPr>
        <w:t xml:space="preserve"> </w:t>
      </w:r>
      <w:r w:rsidRPr="00F67917">
        <w:rPr>
          <w:rFonts w:ascii="Arial Narrow" w:hAnsi="Arial Narrow" w:cs="Arial"/>
          <w:b/>
          <w:sz w:val="22"/>
          <w:szCs w:val="22"/>
        </w:rPr>
        <w:t>gestützte Spülfunktion</w:t>
      </w:r>
      <w:r w:rsidRPr="00F67917">
        <w:rPr>
          <w:rFonts w:ascii="Arial Narrow" w:hAnsi="Arial Narrow" w:cs="Arial"/>
          <w:sz w:val="22"/>
          <w:szCs w:val="22"/>
        </w:rPr>
        <w:t xml:space="preserve"> zur vereinfachten manuellen Reinigung</w:t>
      </w:r>
    </w:p>
    <w:p w:rsidR="00754AE9" w:rsidRPr="0060281F" w:rsidRDefault="00754AE9" w:rsidP="00754AE9">
      <w:pPr>
        <w:pStyle w:val="Listenabsatz"/>
        <w:ind w:left="360" w:right="709"/>
        <w:rPr>
          <w:rFonts w:ascii="Arial Narrow" w:hAnsi="Arial Narrow" w:cs="Arial"/>
          <w:sz w:val="22"/>
          <w:szCs w:val="22"/>
        </w:rPr>
      </w:pPr>
    </w:p>
    <w:p w:rsidR="00754AE9" w:rsidRDefault="00754AE9" w:rsidP="00754AE9">
      <w:pPr>
        <w:pStyle w:val="Listenabsatz"/>
        <w:ind w:left="360" w:right="709"/>
        <w:rPr>
          <w:rFonts w:ascii="Arial Narrow" w:hAnsi="Arial Narrow" w:cs="Arial"/>
          <w:sz w:val="22"/>
          <w:szCs w:val="22"/>
          <w:lang w:val="de-DE"/>
        </w:rPr>
      </w:pPr>
    </w:p>
    <w:p w:rsidR="00754AE9" w:rsidRPr="003B0A93" w:rsidRDefault="00754AE9" w:rsidP="00754AE9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  <w:lang w:val="de-DE"/>
        </w:rPr>
      </w:pPr>
      <w:r w:rsidRPr="003B0A93">
        <w:rPr>
          <w:rFonts w:ascii="Arial Narrow" w:hAnsi="Arial Narrow" w:cs="Arial"/>
          <w:sz w:val="22"/>
          <w:szCs w:val="22"/>
          <w:lang w:val="de-DE"/>
        </w:rPr>
        <w:br w:type="page"/>
      </w:r>
    </w:p>
    <w:p w:rsidR="00754AE9" w:rsidRPr="009156D4" w:rsidRDefault="00754AE9" w:rsidP="00754AE9">
      <w:pPr>
        <w:widowControl w:val="0"/>
        <w:autoSpaceDE w:val="0"/>
        <w:autoSpaceDN w:val="0"/>
        <w:adjustRightInd w:val="0"/>
        <w:ind w:left="360"/>
        <w:rPr>
          <w:rFonts w:ascii="Arial Narrow" w:hAnsi="Arial Narrow" w:cs="Arial"/>
          <w:sz w:val="22"/>
          <w:szCs w:val="22"/>
          <w:lang w:val="de-DE"/>
        </w:rPr>
      </w:pPr>
    </w:p>
    <w:p w:rsidR="00754AE9" w:rsidRDefault="00754AE9" w:rsidP="00754AE9">
      <w:pPr>
        <w:widowControl w:val="0"/>
        <w:autoSpaceDE w:val="0"/>
        <w:autoSpaceDN w:val="0"/>
        <w:adjustRightInd w:val="0"/>
        <w:ind w:right="3117"/>
        <w:rPr>
          <w:rFonts w:ascii="Arial Narrow" w:hAnsi="Arial Narrow" w:cs="Arial"/>
          <w:sz w:val="22"/>
          <w:szCs w:val="22"/>
          <w:lang w:val="de-DE"/>
        </w:rPr>
      </w:pPr>
    </w:p>
    <w:p w:rsidR="00754AE9" w:rsidRDefault="00754AE9" w:rsidP="00754AE9">
      <w:pPr>
        <w:widowControl w:val="0"/>
        <w:autoSpaceDE w:val="0"/>
        <w:autoSpaceDN w:val="0"/>
        <w:adjustRightInd w:val="0"/>
        <w:ind w:right="3117"/>
        <w:rPr>
          <w:rFonts w:ascii="Arial Narrow" w:hAnsi="Arial Narrow" w:cs="Arial"/>
          <w:sz w:val="22"/>
          <w:szCs w:val="22"/>
          <w:lang w:val="de-DE"/>
        </w:rPr>
      </w:pPr>
    </w:p>
    <w:p w:rsidR="00754AE9" w:rsidRPr="005E66F9" w:rsidRDefault="00754AE9" w:rsidP="00754AE9">
      <w:pPr>
        <w:widowControl w:val="0"/>
        <w:autoSpaceDE w:val="0"/>
        <w:autoSpaceDN w:val="0"/>
        <w:adjustRightInd w:val="0"/>
        <w:ind w:right="3119"/>
        <w:rPr>
          <w:rFonts w:ascii="Arial Narrow" w:hAnsi="Arial Narrow" w:cs="Arial"/>
          <w:sz w:val="32"/>
          <w:szCs w:val="22"/>
          <w:lang w:val="de-DE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754AE9" w:rsidTr="00267D44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754AE9" w:rsidRDefault="00754AE9" w:rsidP="00267D44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754AE9" w:rsidRDefault="00754AE9" w:rsidP="00267D44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54AE9" w:rsidRDefault="00754AE9" w:rsidP="00267D44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54AE9" w:rsidRDefault="00754AE9" w:rsidP="00267D44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754AE9" w:rsidRDefault="00754AE9" w:rsidP="00267D44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754AE9" w:rsidRDefault="00754AE9" w:rsidP="00267D44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754AE9" w:rsidRDefault="00754AE9" w:rsidP="00267D44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754AE9" w:rsidRDefault="00754AE9" w:rsidP="00267D44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754AE9" w:rsidRPr="00D13C6F" w:rsidRDefault="00754AE9" w:rsidP="00754AE9">
      <w:pPr>
        <w:widowControl w:val="0"/>
        <w:autoSpaceDE w:val="0"/>
        <w:autoSpaceDN w:val="0"/>
        <w:adjustRightInd w:val="0"/>
        <w:ind w:right="3117"/>
        <w:rPr>
          <w:rFonts w:ascii="Arial Narrow" w:hAnsi="Arial Narrow" w:cs="Arial"/>
          <w:sz w:val="22"/>
          <w:szCs w:val="22"/>
          <w:lang w:val="de-DE"/>
        </w:rPr>
      </w:pPr>
    </w:p>
    <w:p w:rsidR="00754AE9" w:rsidRPr="009156D4" w:rsidRDefault="00754AE9" w:rsidP="00754AE9">
      <w:pPr>
        <w:tabs>
          <w:tab w:val="left" w:pos="7938"/>
        </w:tabs>
        <w:ind w:left="360" w:right="1559"/>
        <w:rPr>
          <w:rFonts w:ascii="Arial Narrow" w:hAnsi="Arial Narrow" w:cs="Arial"/>
          <w:sz w:val="22"/>
          <w:szCs w:val="22"/>
        </w:rPr>
      </w:pPr>
    </w:p>
    <w:p w:rsidR="00754AE9" w:rsidRPr="009156D4" w:rsidRDefault="00754AE9" w:rsidP="00754AE9">
      <w:pPr>
        <w:tabs>
          <w:tab w:val="left" w:pos="7938"/>
        </w:tabs>
        <w:ind w:right="1559"/>
        <w:rPr>
          <w:rFonts w:ascii="Arial Narrow" w:hAnsi="Arial Narrow" w:cs="Arial"/>
          <w:color w:val="000000"/>
          <w:sz w:val="22"/>
          <w:szCs w:val="22"/>
        </w:rPr>
      </w:pPr>
      <w:r w:rsidRPr="009156D4">
        <w:rPr>
          <w:rFonts w:ascii="Arial Narrow" w:hAnsi="Arial Narrow" w:cs="Arial"/>
          <w:b/>
          <w:bCs/>
          <w:sz w:val="22"/>
          <w:szCs w:val="22"/>
          <w:u w:val="single"/>
          <w:lang w:val="de-DE"/>
        </w:rPr>
        <w:t>Ausführung</w:t>
      </w:r>
    </w:p>
    <w:p w:rsidR="00754AE9" w:rsidRPr="009156D4" w:rsidRDefault="00754AE9" w:rsidP="00754AE9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bCs/>
          <w:sz w:val="22"/>
          <w:szCs w:val="22"/>
          <w:u w:val="single"/>
          <w:lang w:val="de-DE"/>
        </w:rPr>
      </w:pPr>
    </w:p>
    <w:p w:rsidR="00754AE9" w:rsidRPr="009156D4" w:rsidRDefault="00754AE9" w:rsidP="00754AE9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 w:rsidRPr="00903BB3">
        <w:rPr>
          <w:rFonts w:ascii="Arial Narrow" w:hAnsi="Arial Narrow" w:cs="Arial"/>
          <w:b/>
          <w:sz w:val="22"/>
          <w:szCs w:val="22"/>
          <w:lang w:val="de-DE"/>
        </w:rPr>
        <w:t>Türdichtung</w:t>
      </w:r>
      <w:r>
        <w:rPr>
          <w:rFonts w:ascii="Arial Narrow" w:hAnsi="Arial Narrow" w:cs="Arial"/>
          <w:b/>
          <w:sz w:val="22"/>
          <w:szCs w:val="22"/>
          <w:lang w:val="de-DE"/>
        </w:rPr>
        <w:t xml:space="preserve"> </w:t>
      </w:r>
      <w:r w:rsidRPr="009156D4">
        <w:rPr>
          <w:rFonts w:ascii="Arial Narrow" w:hAnsi="Arial Narrow" w:cs="Arial"/>
          <w:sz w:val="22"/>
          <w:szCs w:val="22"/>
          <w:lang w:val="de-DE"/>
        </w:rPr>
        <w:t>herausnehmbar</w:t>
      </w:r>
      <w:r>
        <w:rPr>
          <w:rFonts w:ascii="Arial Narrow" w:hAnsi="Arial Narrow" w:cs="Arial"/>
          <w:sz w:val="22"/>
          <w:szCs w:val="22"/>
          <w:lang w:val="de-DE"/>
        </w:rPr>
        <w:t xml:space="preserve"> und einfach </w:t>
      </w:r>
      <w:r w:rsidRPr="00903BB3">
        <w:rPr>
          <w:rFonts w:ascii="Arial Narrow" w:hAnsi="Arial Narrow" w:cs="Arial"/>
          <w:b/>
          <w:sz w:val="22"/>
          <w:szCs w:val="22"/>
          <w:lang w:val="de-DE"/>
        </w:rPr>
        <w:t>gesteckt</w:t>
      </w:r>
      <w:r>
        <w:rPr>
          <w:rFonts w:ascii="Arial Narrow" w:hAnsi="Arial Narrow" w:cs="Arial"/>
          <w:sz w:val="22"/>
          <w:szCs w:val="22"/>
          <w:lang w:val="de-DE"/>
        </w:rPr>
        <w:t>.</w:t>
      </w:r>
    </w:p>
    <w:p w:rsidR="00754AE9" w:rsidRPr="009156D4" w:rsidRDefault="00754AE9" w:rsidP="00754AE9">
      <w:pPr>
        <w:numPr>
          <w:ilvl w:val="0"/>
          <w:numId w:val="1"/>
        </w:numPr>
        <w:tabs>
          <w:tab w:val="left" w:pos="7938"/>
        </w:tabs>
        <w:ind w:left="283" w:right="1559" w:hanging="283"/>
        <w:rPr>
          <w:rFonts w:ascii="Arial Narrow" w:hAnsi="Arial Narrow" w:cs="Arial"/>
          <w:sz w:val="22"/>
          <w:szCs w:val="22"/>
        </w:rPr>
      </w:pPr>
      <w:r w:rsidRPr="009156D4">
        <w:rPr>
          <w:rFonts w:ascii="Arial Narrow" w:hAnsi="Arial Narrow" w:cs="Arial"/>
          <w:sz w:val="22"/>
          <w:szCs w:val="22"/>
        </w:rPr>
        <w:t xml:space="preserve">Am Gehäuse integrierte </w:t>
      </w:r>
      <w:r w:rsidRPr="009156D4">
        <w:rPr>
          <w:rFonts w:ascii="Arial Narrow" w:hAnsi="Arial Narrow" w:cs="Arial"/>
          <w:b/>
          <w:sz w:val="22"/>
          <w:szCs w:val="22"/>
        </w:rPr>
        <w:t>Kondensat</w:t>
      </w:r>
      <w:r>
        <w:rPr>
          <w:rFonts w:ascii="Arial Narrow" w:hAnsi="Arial Narrow" w:cs="Arial"/>
          <w:b/>
          <w:sz w:val="22"/>
          <w:szCs w:val="22"/>
        </w:rPr>
        <w:t>-S</w:t>
      </w:r>
      <w:r w:rsidRPr="009156D4">
        <w:rPr>
          <w:rFonts w:ascii="Arial Narrow" w:hAnsi="Arial Narrow" w:cs="Arial"/>
          <w:b/>
          <w:sz w:val="22"/>
          <w:szCs w:val="22"/>
        </w:rPr>
        <w:t>ammelrinne</w:t>
      </w:r>
      <w:r>
        <w:rPr>
          <w:rFonts w:ascii="Arial Narrow" w:hAnsi="Arial Narrow" w:cs="Arial"/>
          <w:b/>
          <w:sz w:val="22"/>
          <w:szCs w:val="22"/>
        </w:rPr>
        <w:t>.</w:t>
      </w:r>
    </w:p>
    <w:p w:rsidR="00754AE9" w:rsidRPr="009156D4" w:rsidRDefault="00754AE9" w:rsidP="00754AE9">
      <w:pPr>
        <w:numPr>
          <w:ilvl w:val="0"/>
          <w:numId w:val="1"/>
        </w:numPr>
        <w:tabs>
          <w:tab w:val="left" w:pos="7938"/>
        </w:tabs>
        <w:ind w:left="283" w:right="1559" w:hanging="283"/>
        <w:rPr>
          <w:rFonts w:ascii="Arial Narrow" w:hAnsi="Arial Narrow" w:cs="Arial"/>
          <w:b/>
          <w:sz w:val="22"/>
          <w:szCs w:val="22"/>
        </w:rPr>
      </w:pPr>
      <w:r w:rsidRPr="00CA7CA5">
        <w:rPr>
          <w:rFonts w:ascii="Arial Narrow" w:hAnsi="Arial Narrow" w:cs="Arial"/>
          <w:b/>
          <w:sz w:val="22"/>
          <w:szCs w:val="22"/>
        </w:rPr>
        <w:t>Thermostatisch</w:t>
      </w:r>
      <w:r>
        <w:rPr>
          <w:rFonts w:ascii="Arial Narrow" w:hAnsi="Arial Narrow" w:cs="Arial"/>
          <w:b/>
          <w:sz w:val="22"/>
          <w:szCs w:val="22"/>
        </w:rPr>
        <w:t xml:space="preserve"> geregelte</w:t>
      </w:r>
      <w:r w:rsidRPr="00CA7CA5">
        <w:rPr>
          <w:rFonts w:ascii="Arial Narrow" w:hAnsi="Arial Narrow" w:cs="Arial"/>
          <w:b/>
          <w:sz w:val="22"/>
          <w:szCs w:val="22"/>
        </w:rPr>
        <w:t xml:space="preserve"> Wrasenablöschung</w:t>
      </w:r>
      <w:r w:rsidRPr="009156D4">
        <w:rPr>
          <w:rFonts w:ascii="Arial Narrow" w:hAnsi="Arial Narrow" w:cs="Arial"/>
          <w:b/>
          <w:sz w:val="22"/>
          <w:szCs w:val="22"/>
        </w:rPr>
        <w:t>.</w:t>
      </w:r>
    </w:p>
    <w:p w:rsidR="00754AE9" w:rsidRPr="009156D4" w:rsidRDefault="00754AE9" w:rsidP="00754AE9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 w:rsidRPr="009156D4">
        <w:rPr>
          <w:rFonts w:ascii="Arial Narrow" w:hAnsi="Arial Narrow" w:cs="Arial"/>
          <w:b/>
          <w:sz w:val="22"/>
          <w:szCs w:val="22"/>
          <w:lang w:val="de-DE"/>
        </w:rPr>
        <w:t>Türschnellverschluss</w:t>
      </w:r>
      <w:r w:rsidRPr="009156D4">
        <w:rPr>
          <w:rFonts w:ascii="Arial Narrow" w:hAnsi="Arial Narrow" w:cs="Arial"/>
          <w:sz w:val="22"/>
          <w:szCs w:val="22"/>
          <w:lang w:val="de-DE"/>
        </w:rPr>
        <w:t xml:space="preserve"> für Einhandbedienung.</w:t>
      </w:r>
    </w:p>
    <w:p w:rsidR="00754AE9" w:rsidRDefault="00754AE9" w:rsidP="00754AE9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  <w:lang w:val="de-DE"/>
        </w:rPr>
      </w:pPr>
      <w:r w:rsidRPr="009156D4">
        <w:rPr>
          <w:rFonts w:ascii="Arial Narrow" w:hAnsi="Arial Narrow" w:cs="Arial"/>
          <w:sz w:val="22"/>
          <w:szCs w:val="22"/>
          <w:lang w:val="de-DE"/>
        </w:rPr>
        <w:t xml:space="preserve">Integrierte </w:t>
      </w:r>
      <w:r w:rsidRPr="009156D4">
        <w:rPr>
          <w:rFonts w:ascii="Arial Narrow" w:hAnsi="Arial Narrow" w:cs="Arial"/>
          <w:b/>
          <w:sz w:val="22"/>
          <w:szCs w:val="22"/>
          <w:lang w:val="de-DE"/>
        </w:rPr>
        <w:t>Schlauchbrause</w:t>
      </w:r>
      <w:r w:rsidRPr="009156D4">
        <w:rPr>
          <w:rFonts w:ascii="Arial Narrow" w:hAnsi="Arial Narrow" w:cs="Arial"/>
          <w:sz w:val="22"/>
          <w:szCs w:val="22"/>
          <w:lang w:val="de-DE"/>
        </w:rPr>
        <w:t xml:space="preserve"> ausziehbar mit </w:t>
      </w:r>
      <w:r>
        <w:rPr>
          <w:rFonts w:ascii="Arial Narrow" w:hAnsi="Arial Narrow" w:cs="Arial"/>
          <w:sz w:val="22"/>
          <w:szCs w:val="22"/>
          <w:lang w:val="de-DE"/>
        </w:rPr>
        <w:t>Rückholautomatik und Wasserstop</w:t>
      </w:r>
      <w:r w:rsidRPr="009156D4">
        <w:rPr>
          <w:rFonts w:ascii="Arial Narrow" w:hAnsi="Arial Narrow" w:cs="Arial"/>
          <w:sz w:val="22"/>
          <w:szCs w:val="22"/>
          <w:lang w:val="de-DE"/>
        </w:rPr>
        <w:t>.</w:t>
      </w:r>
      <w:r>
        <w:rPr>
          <w:rFonts w:ascii="Arial Narrow" w:hAnsi="Arial Narrow" w:cs="Arial"/>
          <w:sz w:val="22"/>
          <w:szCs w:val="22"/>
          <w:lang w:val="de-DE"/>
        </w:rPr>
        <w:t xml:space="preserve">  </w:t>
      </w:r>
    </w:p>
    <w:p w:rsidR="00754AE9" w:rsidRPr="0084271A" w:rsidRDefault="00754AE9" w:rsidP="00754AE9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b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 xml:space="preserve">Inklusive </w:t>
      </w:r>
      <w:r w:rsidRPr="0084271A">
        <w:rPr>
          <w:rFonts w:ascii="Arial Narrow" w:hAnsi="Arial Narrow" w:cs="Arial"/>
          <w:b/>
          <w:sz w:val="22"/>
          <w:szCs w:val="22"/>
          <w:lang w:val="de-DE"/>
        </w:rPr>
        <w:t>Anschluss an Energieoptimierungssystem</w:t>
      </w:r>
    </w:p>
    <w:p w:rsidR="00754AE9" w:rsidRPr="0060281F" w:rsidRDefault="00754AE9" w:rsidP="00754AE9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 w:rsidRPr="0060281F">
        <w:rPr>
          <w:rFonts w:ascii="Arial Narrow" w:hAnsi="Arial Narrow" w:cs="Arial"/>
          <w:b/>
          <w:sz w:val="22"/>
          <w:szCs w:val="22"/>
        </w:rPr>
        <w:t>Installationskit inklusive</w:t>
      </w:r>
      <w:r w:rsidRPr="0060281F">
        <w:rPr>
          <w:rFonts w:ascii="Arial Narrow" w:hAnsi="Arial Narrow" w:cs="Arial"/>
          <w:sz w:val="22"/>
          <w:szCs w:val="22"/>
        </w:rPr>
        <w:t xml:space="preserve">: Zertifizierte Zu- und Ablaufschlauch zur Wasserinstallation sowie Entlüftungstrichter. </w:t>
      </w:r>
    </w:p>
    <w:p w:rsidR="00754AE9" w:rsidRDefault="00754AE9" w:rsidP="00754AE9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754AE9" w:rsidRDefault="00754AE9" w:rsidP="00754AE9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>Im Lieferumfang enthalten:</w:t>
      </w:r>
    </w:p>
    <w:p w:rsidR="00754AE9" w:rsidRDefault="00754AE9" w:rsidP="00754AE9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754AE9" w:rsidRDefault="00754AE9" w:rsidP="00754AE9">
      <w:pPr>
        <w:pStyle w:val="Listenabsatz"/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  <w:r w:rsidRPr="008C6958">
        <w:rPr>
          <w:rFonts w:ascii="Arial Narrow" w:hAnsi="Arial Narrow" w:cs="Arial"/>
          <w:sz w:val="22"/>
          <w:szCs w:val="22"/>
        </w:rPr>
        <w:t>1 x D</w:t>
      </w:r>
      <w:r>
        <w:rPr>
          <w:rFonts w:ascii="Arial Narrow" w:hAnsi="Arial Narrow" w:cs="Arial"/>
          <w:sz w:val="22"/>
          <w:szCs w:val="22"/>
        </w:rPr>
        <w:t>ruckminder</w:t>
      </w:r>
      <w:r w:rsidRPr="008C6958">
        <w:rPr>
          <w:rFonts w:ascii="Arial Narrow" w:hAnsi="Arial Narrow" w:cs="Arial"/>
          <w:sz w:val="22"/>
          <w:szCs w:val="22"/>
        </w:rPr>
        <w:t>er</w:t>
      </w:r>
      <w:r>
        <w:rPr>
          <w:rFonts w:ascii="Arial Narrow" w:hAnsi="Arial Narrow" w:cs="Arial"/>
          <w:sz w:val="22"/>
          <w:szCs w:val="22"/>
        </w:rPr>
        <w:t xml:space="preserve"> mit Manometer (Art.-Nr. 954500)</w:t>
      </w:r>
    </w:p>
    <w:p w:rsidR="00754AE9" w:rsidRDefault="00754AE9" w:rsidP="00754AE9">
      <w:pPr>
        <w:pStyle w:val="Listenabsatz"/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1 x Entlüftungstrichter (BI172448)</w:t>
      </w:r>
    </w:p>
    <w:p w:rsidR="00754AE9" w:rsidRDefault="00754AE9" w:rsidP="00754AE9">
      <w:pPr>
        <w:pStyle w:val="Listenabsatz"/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1 x Wasserzulaufschlauch (Art.-Nr. 727873)</w:t>
      </w:r>
    </w:p>
    <w:p w:rsidR="00754AE9" w:rsidRDefault="00754AE9" w:rsidP="00754AE9">
      <w:pPr>
        <w:pStyle w:val="Listenabsatz"/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1 x Kondensatablaufschlauch (BI278583)</w:t>
      </w:r>
    </w:p>
    <w:p w:rsidR="00754AE9" w:rsidRDefault="00754AE9" w:rsidP="00754AE9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754AE9" w:rsidRDefault="00754AE9" w:rsidP="00754AE9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754AE9" w:rsidRPr="009156D4" w:rsidRDefault="00754AE9" w:rsidP="00754AE9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  <w:r w:rsidRPr="009156D4">
        <w:rPr>
          <w:rFonts w:ascii="Arial Narrow" w:hAnsi="Arial Narrow" w:cs="Arial"/>
          <w:b/>
          <w:sz w:val="22"/>
          <w:szCs w:val="22"/>
          <w:u w:val="single"/>
        </w:rPr>
        <w:t>Optionale</w:t>
      </w:r>
      <w:r>
        <w:rPr>
          <w:rFonts w:ascii="Arial Narrow" w:hAnsi="Arial Narrow" w:cs="Arial"/>
          <w:b/>
          <w:sz w:val="22"/>
          <w:szCs w:val="22"/>
          <w:u w:val="single"/>
        </w:rPr>
        <w:t>s</w:t>
      </w:r>
      <w:r w:rsidRPr="009156D4">
        <w:rPr>
          <w:rFonts w:ascii="Arial Narrow" w:hAnsi="Arial Narrow" w:cs="Arial"/>
          <w:b/>
          <w:sz w:val="22"/>
          <w:szCs w:val="22"/>
          <w:u w:val="single"/>
        </w:rPr>
        <w:t xml:space="preserve"> </w:t>
      </w:r>
      <w:r>
        <w:rPr>
          <w:rFonts w:ascii="Arial Narrow" w:hAnsi="Arial Narrow" w:cs="Arial"/>
          <w:b/>
          <w:sz w:val="22"/>
          <w:szCs w:val="22"/>
          <w:u w:val="single"/>
        </w:rPr>
        <w:t>Z</w:t>
      </w:r>
      <w:r w:rsidRPr="009156D4">
        <w:rPr>
          <w:rFonts w:ascii="Arial Narrow" w:hAnsi="Arial Narrow" w:cs="Arial"/>
          <w:b/>
          <w:sz w:val="22"/>
          <w:szCs w:val="22"/>
          <w:u w:val="single"/>
        </w:rPr>
        <w:t>ubehör</w:t>
      </w:r>
    </w:p>
    <w:p w:rsidR="00754AE9" w:rsidRPr="009156D4" w:rsidRDefault="00754AE9" w:rsidP="00754AE9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  <w:lang w:val="de-DE"/>
        </w:rPr>
      </w:pPr>
    </w:p>
    <w:p w:rsidR="00754AE9" w:rsidRDefault="00754AE9" w:rsidP="00754AE9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Sonderspannungen</w:t>
      </w:r>
    </w:p>
    <w:p w:rsidR="00754AE9" w:rsidRPr="00B47742" w:rsidRDefault="00754AE9" w:rsidP="00754AE9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Kantenschutz (Art.-Nr. 889847)</w:t>
      </w:r>
    </w:p>
    <w:p w:rsidR="00754AE9" w:rsidRPr="009156D4" w:rsidRDefault="00754AE9" w:rsidP="00754AE9">
      <w:pPr>
        <w:tabs>
          <w:tab w:val="left" w:pos="7938"/>
        </w:tabs>
        <w:ind w:left="283" w:right="1559"/>
        <w:rPr>
          <w:rFonts w:ascii="Arial Narrow" w:hAnsi="Arial Narrow"/>
          <w:sz w:val="22"/>
          <w:szCs w:val="22"/>
        </w:rPr>
      </w:pPr>
    </w:p>
    <w:p w:rsidR="00754AE9" w:rsidRDefault="00754AE9" w:rsidP="00754AE9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</w:p>
    <w:p w:rsidR="00754AE9" w:rsidRPr="00CA7CA5" w:rsidRDefault="00754AE9" w:rsidP="00754AE9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 w:rsidRPr="00CA7CA5">
        <w:rPr>
          <w:rFonts w:ascii="Arial Narrow" w:hAnsi="Arial Narrow"/>
          <w:sz w:val="22"/>
          <w:szCs w:val="22"/>
        </w:rPr>
        <w:t>Technische Änderungen vorbehalten!</w:t>
      </w:r>
    </w:p>
    <w:p w:rsidR="002D0654" w:rsidRPr="00754AE9" w:rsidRDefault="002D0654" w:rsidP="00754AE9"/>
    <w:sectPr w:rsidR="002D0654" w:rsidRPr="00754AE9" w:rsidSect="00A724AB">
      <w:footerReference w:type="default" r:id="rId8"/>
      <w:pgSz w:w="11906" w:h="16838"/>
      <w:pgMar w:top="709" w:right="424" w:bottom="1134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C59" w:rsidRDefault="00C35C59">
      <w:r>
        <w:separator/>
      </w:r>
    </w:p>
  </w:endnote>
  <w:endnote w:type="continuationSeparator" w:id="0">
    <w:p w:rsidR="00C35C59" w:rsidRDefault="00C35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9CB" w:rsidRPr="009156D4" w:rsidRDefault="00A729CB" w:rsidP="00A729CB">
    <w:pPr>
      <w:tabs>
        <w:tab w:val="left" w:pos="7938"/>
      </w:tabs>
      <w:ind w:right="1559"/>
      <w:rPr>
        <w:rFonts w:ascii="Arial Narrow" w:hAnsi="Arial Narrow" w:cs="Arial"/>
        <w:sz w:val="22"/>
        <w:szCs w:val="22"/>
      </w:rPr>
    </w:pPr>
    <w:r>
      <w:rPr>
        <w:rFonts w:ascii="Arial Narrow" w:hAnsi="Arial Narrow"/>
        <w:sz w:val="22"/>
        <w:szCs w:val="22"/>
      </w:rPr>
      <w:t>Hersteller: PALUX Aktiengesellschaft, Wilhelm-Frank-Str. 36, 97980 Bad Mergentheim</w:t>
    </w:r>
  </w:p>
  <w:p w:rsidR="00090269" w:rsidRPr="00903BB3" w:rsidRDefault="009B640B" w:rsidP="00DE533C">
    <w:pPr>
      <w:pStyle w:val="Fuzeile"/>
      <w:rPr>
        <w:rFonts w:ascii="Arial Narrow" w:hAnsi="Arial Narrow"/>
        <w:sz w:val="16"/>
        <w:szCs w:val="22"/>
      </w:rPr>
    </w:pPr>
    <w:r>
      <w:rPr>
        <w:noProof/>
        <w:sz w:val="18"/>
        <w:szCs w:val="16"/>
        <w:lang w:val="de-DE" w:eastAsia="de-D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5690235</wp:posOffset>
          </wp:positionH>
          <wp:positionV relativeFrom="paragraph">
            <wp:posOffset>-34925</wp:posOffset>
          </wp:positionV>
          <wp:extent cx="711835" cy="173006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LUX_Logo_farbi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1730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Narrow" w:hAnsi="Arial Narrow"/>
        <w:sz w:val="18"/>
        <w:szCs w:val="16"/>
      </w:rPr>
      <w:t>Version 10</w:t>
    </w:r>
    <w:r w:rsidR="00090269" w:rsidRPr="00374350">
      <w:rPr>
        <w:rFonts w:ascii="Arial Narrow" w:hAnsi="Arial Narrow"/>
        <w:sz w:val="18"/>
        <w:szCs w:val="16"/>
      </w:rPr>
      <w:t>/20</w:t>
    </w:r>
    <w:r w:rsidR="00374350" w:rsidRPr="00374350">
      <w:rPr>
        <w:rFonts w:ascii="Arial Narrow" w:hAnsi="Arial Narrow"/>
        <w:sz w:val="18"/>
        <w:szCs w:val="16"/>
      </w:rPr>
      <w:t>2</w:t>
    </w:r>
    <w:r w:rsidR="00C43C6A">
      <w:rPr>
        <w:rFonts w:ascii="Arial Narrow" w:hAnsi="Arial Narrow"/>
        <w:sz w:val="18"/>
        <w:szCs w:val="16"/>
      </w:rPr>
      <w:t>5</w:t>
    </w:r>
    <w:r w:rsidR="00090269" w:rsidRPr="00374350">
      <w:rPr>
        <w:rFonts w:ascii="Arial Narrow" w:hAnsi="Arial Narrow"/>
        <w:szCs w:val="22"/>
      </w:rPr>
      <w:tab/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="00090269" w:rsidRPr="00374350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754AE9">
      <w:rPr>
        <w:rStyle w:val="Seitenzahl"/>
        <w:rFonts w:ascii="Arial Narrow" w:hAnsi="Arial Narrow"/>
        <w:noProof/>
        <w:sz w:val="18"/>
        <w:szCs w:val="22"/>
      </w:rPr>
      <w:t>1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  <w:r w:rsidR="00090269" w:rsidRPr="00374350">
      <w:rPr>
        <w:rStyle w:val="Seitenzahl"/>
        <w:rFonts w:ascii="Arial Narrow" w:hAnsi="Arial Narrow"/>
        <w:sz w:val="18"/>
        <w:szCs w:val="22"/>
      </w:rPr>
      <w:t>/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="00090269" w:rsidRPr="00374350">
      <w:rPr>
        <w:rStyle w:val="Seitenzahl"/>
        <w:rFonts w:ascii="Arial Narrow" w:hAnsi="Arial Narrow"/>
        <w:sz w:val="18"/>
        <w:szCs w:val="22"/>
      </w:rPr>
      <w:instrText xml:space="preserve"> NUMPAGES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754AE9">
      <w:rPr>
        <w:rStyle w:val="Seitenzahl"/>
        <w:rFonts w:ascii="Arial Narrow" w:hAnsi="Arial Narrow"/>
        <w:noProof/>
        <w:sz w:val="18"/>
        <w:szCs w:val="22"/>
      </w:rPr>
      <w:t>3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C59" w:rsidRDefault="00C35C59">
      <w:r>
        <w:separator/>
      </w:r>
    </w:p>
  </w:footnote>
  <w:footnote w:type="continuationSeparator" w:id="0">
    <w:p w:rsidR="00C35C59" w:rsidRDefault="00C35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04240EF2"/>
    <w:multiLevelType w:val="hybridMultilevel"/>
    <w:tmpl w:val="30E04F2E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8484F"/>
    <w:multiLevelType w:val="hybridMultilevel"/>
    <w:tmpl w:val="A3E40BE0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81E33"/>
    <w:multiLevelType w:val="hybridMultilevel"/>
    <w:tmpl w:val="8C948E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C0718"/>
    <w:multiLevelType w:val="hybridMultilevel"/>
    <w:tmpl w:val="CCEAA22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182EFA"/>
    <w:multiLevelType w:val="hybridMultilevel"/>
    <w:tmpl w:val="1136853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876FE3"/>
    <w:multiLevelType w:val="hybridMultilevel"/>
    <w:tmpl w:val="E482EBB2"/>
    <w:lvl w:ilvl="0" w:tplc="3EE66CF8">
      <w:start w:val="300"/>
      <w:numFmt w:val="bullet"/>
      <w:lvlText w:val="-"/>
      <w:lvlJc w:val="left"/>
      <w:pPr>
        <w:ind w:left="644" w:hanging="360"/>
      </w:pPr>
      <w:rPr>
        <w:rFonts w:ascii="Arial Narrow" w:eastAsia="Times New Roman" w:hAnsi="Arial Narrow" w:cs="Arial" w:hint="default"/>
      </w:rPr>
    </w:lvl>
    <w:lvl w:ilvl="1" w:tplc="08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63E46085"/>
    <w:multiLevelType w:val="hybridMultilevel"/>
    <w:tmpl w:val="7DEA0BA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B54409A"/>
    <w:multiLevelType w:val="hybridMultilevel"/>
    <w:tmpl w:val="248EA1C0"/>
    <w:lvl w:ilvl="0" w:tplc="CFDE2B1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4"/>
  </w:num>
  <w:num w:numId="4">
    <w:abstractNumId w:val="4"/>
  </w:num>
  <w:num w:numId="5">
    <w:abstractNumId w:val="7"/>
  </w:num>
  <w:num w:numId="6">
    <w:abstractNumId w:val="1"/>
  </w:num>
  <w:num w:numId="7">
    <w:abstractNumId w:val="2"/>
  </w:num>
  <w:num w:numId="8">
    <w:abstractNumId w:val="4"/>
  </w:num>
  <w:num w:numId="9">
    <w:abstractNumId w:val="3"/>
  </w:num>
  <w:num w:numId="10">
    <w:abstractNumId w:val="8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625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77F"/>
    <w:rsid w:val="00000C0E"/>
    <w:rsid w:val="000042D6"/>
    <w:rsid w:val="00090269"/>
    <w:rsid w:val="000A7A93"/>
    <w:rsid w:val="000B2ABA"/>
    <w:rsid w:val="000C3E39"/>
    <w:rsid w:val="000C55BB"/>
    <w:rsid w:val="000D3DA2"/>
    <w:rsid w:val="000F123F"/>
    <w:rsid w:val="0010280B"/>
    <w:rsid w:val="00114E67"/>
    <w:rsid w:val="00125C8D"/>
    <w:rsid w:val="00134FE4"/>
    <w:rsid w:val="001563D5"/>
    <w:rsid w:val="001A136B"/>
    <w:rsid w:val="001B2EAA"/>
    <w:rsid w:val="001B37E8"/>
    <w:rsid w:val="001B4AAE"/>
    <w:rsid w:val="001C5573"/>
    <w:rsid w:val="001C681B"/>
    <w:rsid w:val="001E08F9"/>
    <w:rsid w:val="001E684D"/>
    <w:rsid w:val="001F3153"/>
    <w:rsid w:val="0022323D"/>
    <w:rsid w:val="00225D00"/>
    <w:rsid w:val="0022632D"/>
    <w:rsid w:val="0023457D"/>
    <w:rsid w:val="00235848"/>
    <w:rsid w:val="00243746"/>
    <w:rsid w:val="00243E5C"/>
    <w:rsid w:val="00245526"/>
    <w:rsid w:val="00275835"/>
    <w:rsid w:val="00277CC2"/>
    <w:rsid w:val="00293978"/>
    <w:rsid w:val="002A31B4"/>
    <w:rsid w:val="002A4E1B"/>
    <w:rsid w:val="002B111B"/>
    <w:rsid w:val="002C1BD3"/>
    <w:rsid w:val="002C4085"/>
    <w:rsid w:val="002C5392"/>
    <w:rsid w:val="002D0654"/>
    <w:rsid w:val="002D0EE8"/>
    <w:rsid w:val="002D609A"/>
    <w:rsid w:val="002D7E33"/>
    <w:rsid w:val="002F2336"/>
    <w:rsid w:val="00322E42"/>
    <w:rsid w:val="00337E1D"/>
    <w:rsid w:val="00340A29"/>
    <w:rsid w:val="00347561"/>
    <w:rsid w:val="003506A2"/>
    <w:rsid w:val="00374350"/>
    <w:rsid w:val="003A5854"/>
    <w:rsid w:val="003B0A93"/>
    <w:rsid w:val="003B6A17"/>
    <w:rsid w:val="003C2E90"/>
    <w:rsid w:val="003D0B62"/>
    <w:rsid w:val="003D0FDD"/>
    <w:rsid w:val="003D21EB"/>
    <w:rsid w:val="003E0454"/>
    <w:rsid w:val="003E6B78"/>
    <w:rsid w:val="00422D6E"/>
    <w:rsid w:val="00425C8D"/>
    <w:rsid w:val="00436AA2"/>
    <w:rsid w:val="004374A0"/>
    <w:rsid w:val="0044012E"/>
    <w:rsid w:val="00440FCE"/>
    <w:rsid w:val="00445B54"/>
    <w:rsid w:val="00451470"/>
    <w:rsid w:val="00461340"/>
    <w:rsid w:val="004637B4"/>
    <w:rsid w:val="0046523E"/>
    <w:rsid w:val="00465811"/>
    <w:rsid w:val="00474F6C"/>
    <w:rsid w:val="00486CFA"/>
    <w:rsid w:val="00490563"/>
    <w:rsid w:val="00496FBF"/>
    <w:rsid w:val="004B0CF0"/>
    <w:rsid w:val="004B37F1"/>
    <w:rsid w:val="004C49D8"/>
    <w:rsid w:val="004F1F7F"/>
    <w:rsid w:val="004F4A94"/>
    <w:rsid w:val="004F4DF7"/>
    <w:rsid w:val="004F6EEF"/>
    <w:rsid w:val="005256D1"/>
    <w:rsid w:val="00531C0C"/>
    <w:rsid w:val="0054328C"/>
    <w:rsid w:val="005515FC"/>
    <w:rsid w:val="00551E19"/>
    <w:rsid w:val="005561B0"/>
    <w:rsid w:val="005D29CD"/>
    <w:rsid w:val="005E249D"/>
    <w:rsid w:val="005E41B0"/>
    <w:rsid w:val="005E66F9"/>
    <w:rsid w:val="005F1602"/>
    <w:rsid w:val="00611C1A"/>
    <w:rsid w:val="00615FDE"/>
    <w:rsid w:val="00641415"/>
    <w:rsid w:val="00650562"/>
    <w:rsid w:val="0066343D"/>
    <w:rsid w:val="0067777F"/>
    <w:rsid w:val="00691BA6"/>
    <w:rsid w:val="006937D9"/>
    <w:rsid w:val="006944A9"/>
    <w:rsid w:val="006A0412"/>
    <w:rsid w:val="006A3567"/>
    <w:rsid w:val="006A4943"/>
    <w:rsid w:val="006B1E02"/>
    <w:rsid w:val="006C4608"/>
    <w:rsid w:val="006D0796"/>
    <w:rsid w:val="006D2290"/>
    <w:rsid w:val="006E3ECF"/>
    <w:rsid w:val="006E539F"/>
    <w:rsid w:val="006F5FBF"/>
    <w:rsid w:val="0074002B"/>
    <w:rsid w:val="00754AE9"/>
    <w:rsid w:val="00760FBE"/>
    <w:rsid w:val="00776538"/>
    <w:rsid w:val="007C3882"/>
    <w:rsid w:val="007E4322"/>
    <w:rsid w:val="007F170C"/>
    <w:rsid w:val="00800B78"/>
    <w:rsid w:val="00824DC6"/>
    <w:rsid w:val="00830E7D"/>
    <w:rsid w:val="00836E17"/>
    <w:rsid w:val="0084565C"/>
    <w:rsid w:val="0086735D"/>
    <w:rsid w:val="008718FF"/>
    <w:rsid w:val="00883766"/>
    <w:rsid w:val="008A1009"/>
    <w:rsid w:val="008B3E60"/>
    <w:rsid w:val="008C41A3"/>
    <w:rsid w:val="008D25F5"/>
    <w:rsid w:val="008D2A43"/>
    <w:rsid w:val="008D48C9"/>
    <w:rsid w:val="008E1661"/>
    <w:rsid w:val="00903BB3"/>
    <w:rsid w:val="00911C7F"/>
    <w:rsid w:val="009156D4"/>
    <w:rsid w:val="0094641A"/>
    <w:rsid w:val="009466F3"/>
    <w:rsid w:val="00970465"/>
    <w:rsid w:val="00984711"/>
    <w:rsid w:val="00993202"/>
    <w:rsid w:val="0099734B"/>
    <w:rsid w:val="009A0152"/>
    <w:rsid w:val="009A471A"/>
    <w:rsid w:val="009B640B"/>
    <w:rsid w:val="009E56BB"/>
    <w:rsid w:val="009F1695"/>
    <w:rsid w:val="00A167F5"/>
    <w:rsid w:val="00A31C0F"/>
    <w:rsid w:val="00A41547"/>
    <w:rsid w:val="00A724AB"/>
    <w:rsid w:val="00A729CB"/>
    <w:rsid w:val="00A95C92"/>
    <w:rsid w:val="00AB5309"/>
    <w:rsid w:val="00AC302A"/>
    <w:rsid w:val="00AD6178"/>
    <w:rsid w:val="00B00CC9"/>
    <w:rsid w:val="00B016DD"/>
    <w:rsid w:val="00B031A6"/>
    <w:rsid w:val="00B05228"/>
    <w:rsid w:val="00B05F0A"/>
    <w:rsid w:val="00B1523F"/>
    <w:rsid w:val="00B23249"/>
    <w:rsid w:val="00B329A2"/>
    <w:rsid w:val="00B340BB"/>
    <w:rsid w:val="00B357FB"/>
    <w:rsid w:val="00B47742"/>
    <w:rsid w:val="00B627A2"/>
    <w:rsid w:val="00B66027"/>
    <w:rsid w:val="00B75B3F"/>
    <w:rsid w:val="00B82632"/>
    <w:rsid w:val="00B846D3"/>
    <w:rsid w:val="00B858A9"/>
    <w:rsid w:val="00B926FB"/>
    <w:rsid w:val="00B9457C"/>
    <w:rsid w:val="00BA079F"/>
    <w:rsid w:val="00BE265B"/>
    <w:rsid w:val="00BE3983"/>
    <w:rsid w:val="00BE7A44"/>
    <w:rsid w:val="00C2196E"/>
    <w:rsid w:val="00C35C59"/>
    <w:rsid w:val="00C43C6A"/>
    <w:rsid w:val="00C45FAE"/>
    <w:rsid w:val="00C661BA"/>
    <w:rsid w:val="00C72EF2"/>
    <w:rsid w:val="00CA2128"/>
    <w:rsid w:val="00CA7CA5"/>
    <w:rsid w:val="00CB30A6"/>
    <w:rsid w:val="00CB7F29"/>
    <w:rsid w:val="00D03C43"/>
    <w:rsid w:val="00D13C6F"/>
    <w:rsid w:val="00D13EDE"/>
    <w:rsid w:val="00D1701A"/>
    <w:rsid w:val="00D21854"/>
    <w:rsid w:val="00D27455"/>
    <w:rsid w:val="00D329D4"/>
    <w:rsid w:val="00D33635"/>
    <w:rsid w:val="00D770C5"/>
    <w:rsid w:val="00D77CF8"/>
    <w:rsid w:val="00DC15DB"/>
    <w:rsid w:val="00DC3266"/>
    <w:rsid w:val="00DD79E6"/>
    <w:rsid w:val="00DE533C"/>
    <w:rsid w:val="00DF2E0F"/>
    <w:rsid w:val="00E0372A"/>
    <w:rsid w:val="00E068FD"/>
    <w:rsid w:val="00E11C0C"/>
    <w:rsid w:val="00E201B4"/>
    <w:rsid w:val="00E52DBF"/>
    <w:rsid w:val="00E53DAB"/>
    <w:rsid w:val="00E8257F"/>
    <w:rsid w:val="00EA533F"/>
    <w:rsid w:val="00EB1FC8"/>
    <w:rsid w:val="00EC1141"/>
    <w:rsid w:val="00ED39ED"/>
    <w:rsid w:val="00ED3EB7"/>
    <w:rsid w:val="00ED5051"/>
    <w:rsid w:val="00ED50BD"/>
    <w:rsid w:val="00EE2298"/>
    <w:rsid w:val="00EE249A"/>
    <w:rsid w:val="00F07C35"/>
    <w:rsid w:val="00F11AD4"/>
    <w:rsid w:val="00F165D2"/>
    <w:rsid w:val="00F21F3D"/>
    <w:rsid w:val="00F313A6"/>
    <w:rsid w:val="00F326D1"/>
    <w:rsid w:val="00F61507"/>
    <w:rsid w:val="00F663F9"/>
    <w:rsid w:val="00F745FE"/>
    <w:rsid w:val="00F777CD"/>
    <w:rsid w:val="00F81A80"/>
    <w:rsid w:val="00FA7A4A"/>
    <w:rsid w:val="00FD4649"/>
    <w:rsid w:val="00FE1305"/>
    <w:rsid w:val="00FF1ADE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E9859E19-17ED-4B8D-AFC3-42E3ED4D6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43746"/>
    <w:rPr>
      <w:sz w:val="24"/>
      <w:szCs w:val="24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de-CH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de-CH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de-CH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  <w:style w:type="paragraph" w:styleId="Textkrper">
    <w:name w:val="Body Text"/>
    <w:basedOn w:val="Standard"/>
    <w:link w:val="TextkrperZchn"/>
    <w:rsid w:val="00F313A6"/>
    <w:rPr>
      <w:rFonts w:ascii="Arial" w:hAnsi="Arial"/>
      <w:sz w:val="20"/>
      <w:szCs w:val="20"/>
      <w:lang w:val="de-DE"/>
    </w:rPr>
  </w:style>
  <w:style w:type="character" w:customStyle="1" w:styleId="TextkrperZchn">
    <w:name w:val="Textkörper Zchn"/>
    <w:basedOn w:val="Absatz-Standardschriftart"/>
    <w:link w:val="Textkrper"/>
    <w:rsid w:val="00F313A6"/>
    <w:rPr>
      <w:rFonts w:ascii="Arial" w:hAnsi="Arial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6D9020-A2F3-4ED0-A696-A811ABD81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473</Words>
  <Characters>3847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4312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Schwappacher, Lea</dc:creator>
  <cp:lastModifiedBy>Burger, Ralf</cp:lastModifiedBy>
  <cp:revision>2</cp:revision>
  <cp:lastPrinted>2025-10-31T09:49:00Z</cp:lastPrinted>
  <dcterms:created xsi:type="dcterms:W3CDTF">2025-11-03T06:50:00Z</dcterms:created>
  <dcterms:modified xsi:type="dcterms:W3CDTF">2025-11-03T06:50:00Z</dcterms:modified>
</cp:coreProperties>
</file>